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FF9E" w14:textId="42468599" w:rsidR="00287464" w:rsidRPr="0091644D" w:rsidRDefault="00287464" w:rsidP="00287464">
      <w:pPr>
        <w:pStyle w:val="Title"/>
        <w:rPr>
          <w:sz w:val="72"/>
        </w:rPr>
      </w:pPr>
      <w:r>
        <w:rPr>
          <w:sz w:val="72"/>
        </w:rPr>
        <w:t>Fundargerð</w:t>
      </w:r>
      <w:r w:rsidR="00EB149E">
        <w:rPr>
          <w:sz w:val="72"/>
        </w:rPr>
        <w:t xml:space="preserve"> samráðsfundar </w:t>
      </w:r>
    </w:p>
    <w:p w14:paraId="1BF7CE2F" w14:textId="77777777" w:rsidR="00256DB8" w:rsidRPr="00C0170D" w:rsidRDefault="00256DB8" w:rsidP="00256DB8">
      <w:pPr>
        <w:pStyle w:val="Title"/>
        <w:rPr>
          <w:sz w:val="32"/>
          <w:szCs w:val="32"/>
        </w:rPr>
      </w:pPr>
      <w:r w:rsidRPr="00C0170D">
        <w:rPr>
          <w:bCs/>
          <w:sz w:val="32"/>
          <w:szCs w:val="32"/>
        </w:rPr>
        <w:t>vegna vinnu við stjórnunar- og verndaráætlun Þjóðgarðsins Snæfellsjökuls</w:t>
      </w:r>
      <w:r w:rsidRPr="00C0170D">
        <w:rPr>
          <w:b w:val="0"/>
          <w:bCs/>
          <w:sz w:val="32"/>
          <w:szCs w:val="32"/>
        </w:rPr>
        <w:t>.</w:t>
      </w:r>
    </w:p>
    <w:p w14:paraId="0CAD9F91" w14:textId="73582A1F" w:rsidR="00256DB8" w:rsidRDefault="00256DB8" w:rsidP="00256DB8">
      <w:pPr>
        <w:spacing w:line="360" w:lineRule="auto"/>
        <w:rPr>
          <w:b/>
          <w:bCs/>
        </w:rPr>
      </w:pPr>
      <w:r>
        <w:rPr>
          <w:b/>
          <w:bCs/>
        </w:rPr>
        <w:t xml:space="preserve">Fulltrúum eftirtalinna félaga eða stofnana var boðið til fundarins: </w:t>
      </w:r>
      <w:r w:rsidR="00B959A0">
        <w:rPr>
          <w:b/>
          <w:bCs/>
        </w:rPr>
        <w:t xml:space="preserve">Félagi leiðsögumanna, Ferðamálasamtökum Snæfellsness, </w:t>
      </w:r>
      <w:r w:rsidR="006943CB">
        <w:rPr>
          <w:b/>
          <w:bCs/>
        </w:rPr>
        <w:t>Ferðafélagi Snæfellsness, Glacier Tours, GoWest</w:t>
      </w:r>
      <w:r w:rsidR="00E638C5">
        <w:rPr>
          <w:b/>
          <w:bCs/>
        </w:rPr>
        <w:t>, Snæfellsnes Park, Excursions &amp; Activi</w:t>
      </w:r>
      <w:r w:rsidR="00923705">
        <w:rPr>
          <w:b/>
          <w:bCs/>
        </w:rPr>
        <w:t>ties, Summit Adventure Guides</w:t>
      </w:r>
      <w:r w:rsidR="00D20437">
        <w:rPr>
          <w:b/>
          <w:bCs/>
        </w:rPr>
        <w:t xml:space="preserve"> og</w:t>
      </w:r>
      <w:r w:rsidR="00923705">
        <w:rPr>
          <w:b/>
          <w:bCs/>
        </w:rPr>
        <w:t xml:space="preserve"> WestPark Guesthouse</w:t>
      </w:r>
      <w:r w:rsidR="00D20437">
        <w:rPr>
          <w:b/>
          <w:bCs/>
        </w:rPr>
        <w:t>.</w:t>
      </w:r>
    </w:p>
    <w:p w14:paraId="4E57E616" w14:textId="22C26A96" w:rsidR="00A252D7" w:rsidRPr="000C1D44" w:rsidRDefault="00836CFC" w:rsidP="000C1D44">
      <w:pPr>
        <w:spacing w:line="360" w:lineRule="auto"/>
        <w:ind w:left="12" w:firstLine="708"/>
        <w:rPr>
          <w:b/>
          <w:bCs/>
          <w:i/>
          <w:iCs/>
        </w:rPr>
      </w:pPr>
      <w:r w:rsidRPr="000C1D44">
        <w:rPr>
          <w:b/>
          <w:bCs/>
          <w:i/>
          <w:iCs/>
        </w:rPr>
        <w:t>Fjar</w:t>
      </w:r>
      <w:r w:rsidR="00651658" w:rsidRPr="000C1D44">
        <w:rPr>
          <w:b/>
          <w:bCs/>
          <w:i/>
          <w:iCs/>
        </w:rPr>
        <w:t>f</w:t>
      </w:r>
      <w:r w:rsidRPr="000C1D44">
        <w:rPr>
          <w:b/>
          <w:bCs/>
          <w:i/>
          <w:iCs/>
        </w:rPr>
        <w:t>undur h</w:t>
      </w:r>
      <w:r w:rsidR="00A252D7" w:rsidRPr="000C1D44">
        <w:rPr>
          <w:b/>
          <w:bCs/>
          <w:i/>
          <w:iCs/>
        </w:rPr>
        <w:t xml:space="preserve">aldinn </w:t>
      </w:r>
      <w:r w:rsidRPr="000C1D44">
        <w:rPr>
          <w:b/>
          <w:bCs/>
          <w:i/>
          <w:iCs/>
        </w:rPr>
        <w:t xml:space="preserve">á </w:t>
      </w:r>
      <w:r w:rsidR="6D81D6B5" w:rsidRPr="000C1D44">
        <w:rPr>
          <w:b/>
          <w:bCs/>
          <w:i/>
          <w:iCs/>
        </w:rPr>
        <w:t>Teams</w:t>
      </w:r>
      <w:r w:rsidR="00A252D7" w:rsidRPr="000C1D44">
        <w:rPr>
          <w:b/>
          <w:bCs/>
          <w:i/>
          <w:iCs/>
        </w:rPr>
        <w:t xml:space="preserve"> </w:t>
      </w:r>
      <w:r w:rsidR="00565C0E">
        <w:rPr>
          <w:b/>
          <w:bCs/>
          <w:i/>
          <w:iCs/>
        </w:rPr>
        <w:t>þriðjudaginn 4. maí 2021 kl: 14-16</w:t>
      </w:r>
    </w:p>
    <w:p w14:paraId="1D22B22F" w14:textId="77777777" w:rsidR="00A252D7" w:rsidRDefault="00A252D7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Fundarmenn</w:t>
      </w:r>
    </w:p>
    <w:p w14:paraId="4C3D0956" w14:textId="77777777" w:rsidR="0002049B" w:rsidRPr="002755AB" w:rsidRDefault="0002049B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B0783B" w14:textId="35CD751B" w:rsidR="003C6413" w:rsidRDefault="009A205F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Eygló</w:t>
      </w:r>
      <w:r w:rsidR="00C10233">
        <w:t xml:space="preserve"> Kristjánsdóttir</w:t>
      </w:r>
      <w:r w:rsidR="003C6413">
        <w:t xml:space="preserve">, </w:t>
      </w:r>
      <w:r w:rsidR="00D31923">
        <w:t>F</w:t>
      </w:r>
      <w:r w:rsidR="003C6413">
        <w:t>erðamálasamtö</w:t>
      </w:r>
      <w:r w:rsidR="00F07F65">
        <w:t>k</w:t>
      </w:r>
      <w:r w:rsidR="003C6413">
        <w:t xml:space="preserve"> Snæfellsness</w:t>
      </w:r>
    </w:p>
    <w:p w14:paraId="280ABB3C" w14:textId="3B50870D" w:rsidR="001543E1" w:rsidRDefault="001543E1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Lísa</w:t>
      </w:r>
      <w:r w:rsidR="000B17F1">
        <w:t xml:space="preserve"> xx, </w:t>
      </w:r>
      <w:r w:rsidR="00B94BF6" w:rsidRPr="00B94BF6">
        <w:t>Snæfellsnes Park, Excursions &amp; Activities</w:t>
      </w:r>
      <w:r w:rsidR="005E0823">
        <w:t xml:space="preserve"> </w:t>
      </w:r>
    </w:p>
    <w:p w14:paraId="008D51D1" w14:textId="632361CC" w:rsidR="00692BEB" w:rsidRDefault="00692BEB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Olga Sædís</w:t>
      </w:r>
      <w:r w:rsidR="0020063D">
        <w:t xml:space="preserve"> Aðalsteinsdótir, Ferðamálasamtök Snæfellsness</w:t>
      </w:r>
    </w:p>
    <w:p w14:paraId="660A7B99" w14:textId="63CB48BB" w:rsidR="0010742E" w:rsidRDefault="0010742E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Ólína Gunnlaugsdóttir, </w:t>
      </w:r>
      <w:r w:rsidR="00095471">
        <w:t>Ferðamálasamtök Snæfellsness</w:t>
      </w:r>
    </w:p>
    <w:p w14:paraId="4A18ACA2" w14:textId="4FC39950" w:rsidR="000C0D6C" w:rsidRDefault="000C0D6C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Þór Magnússon, Summit Adventures</w:t>
      </w:r>
    </w:p>
    <w:p w14:paraId="6814B46F" w14:textId="77777777" w:rsidR="001543E1" w:rsidRDefault="000C0D6C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Ægir Þór Þórsson, Summit A</w:t>
      </w:r>
      <w:r w:rsidR="001543E1">
        <w:t>dventures</w:t>
      </w:r>
    </w:p>
    <w:p w14:paraId="42EDB884" w14:textId="70F93041" w:rsidR="00CE2102" w:rsidRPr="0062137A" w:rsidRDefault="00CE2102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Jón Björnsson, Umhverfisstofnun</w:t>
      </w:r>
    </w:p>
    <w:p w14:paraId="34CC6BC8" w14:textId="112ADC26" w:rsidR="00CE2102" w:rsidRPr="0062137A" w:rsidRDefault="00A02FC3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</w:t>
      </w:r>
      <w:r w:rsidR="00CE2102">
        <w:t>, Umhverfisstofnun</w:t>
      </w:r>
    </w:p>
    <w:p w14:paraId="253DDFFD" w14:textId="2B0AB7F5" w:rsidR="000C1D44" w:rsidRDefault="000C1D44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Gunnarsdóttir, Umhverfisstofnun, ritaði fundargerð</w:t>
      </w:r>
    </w:p>
    <w:p w14:paraId="4082D745" w14:textId="3419DF26" w:rsidR="007E4CFA" w:rsidRPr="007E4CFA" w:rsidRDefault="006B1DCA" w:rsidP="006B1DCA">
      <w:pPr>
        <w:spacing w:after="120" w:line="276" w:lineRule="auto"/>
        <w:ind w:left="708"/>
      </w:pPr>
      <w:r>
        <w:t>Aðrir boðaðir voru fjarverandi.</w:t>
      </w:r>
    </w:p>
    <w:p w14:paraId="340C98B7" w14:textId="7536E74A" w:rsidR="00A252D7" w:rsidRDefault="00A252D7" w:rsidP="007E4CFA">
      <w:pPr>
        <w:spacing w:line="360" w:lineRule="auto"/>
        <w:contextualSpacing/>
        <w:rPr>
          <w:rFonts w:cstheme="minorHAnsi"/>
          <w:b/>
          <w:bCs/>
        </w:rPr>
      </w:pPr>
      <w:r w:rsidRPr="04542C8A">
        <w:rPr>
          <w:b/>
          <w:bCs/>
        </w:rPr>
        <w:t>Dagskrá:</w:t>
      </w:r>
    </w:p>
    <w:p w14:paraId="7D57D28E" w14:textId="23C73D19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Farið yfir markmið fundarins</w:t>
      </w:r>
    </w:p>
    <w:p w14:paraId="25079909" w14:textId="77777777" w:rsidR="001E0C68" w:rsidRDefault="002776FE" w:rsidP="00B80CD5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Unnið er að endurskoðun á stjórnunar- og verndaráætlun fyrir Þjóðgarðinn Snæfellsjökul og var boðað t</w:t>
      </w:r>
      <w:r w:rsidRPr="00257B4F">
        <w:rPr>
          <w:rFonts w:eastAsia="Times New Roman"/>
          <w:lang w:eastAsia="is-IS"/>
        </w:rPr>
        <w:t xml:space="preserve">il fundarins til að fá fram sjónarmið </w:t>
      </w:r>
      <w:r w:rsidR="00B80CD5">
        <w:rPr>
          <w:rFonts w:eastAsia="Times New Roman"/>
          <w:lang w:eastAsia="is-IS"/>
        </w:rPr>
        <w:t>ferðaþjónustufólks á Snæfellsnesi</w:t>
      </w:r>
      <w:r>
        <w:rPr>
          <w:rFonts w:eastAsia="Times New Roman"/>
          <w:lang w:eastAsia="is-IS"/>
        </w:rPr>
        <w:t xml:space="preserve"> sem </w:t>
      </w:r>
      <w:r w:rsidR="001E0C68">
        <w:rPr>
          <w:rFonts w:eastAsia="Times New Roman"/>
          <w:lang w:eastAsia="is-IS"/>
        </w:rPr>
        <w:t>er með reglulega starfsemi innan Þjóðgarðsins.</w:t>
      </w:r>
    </w:p>
    <w:p w14:paraId="7CB09255" w14:textId="6AF0700D" w:rsidR="00906A34" w:rsidRDefault="002776FE" w:rsidP="00B80CD5">
      <w:pPr>
        <w:pStyle w:val="ListParagraph"/>
        <w:spacing w:after="0" w:line="240" w:lineRule="auto"/>
        <w:ind w:left="1065"/>
        <w:contextualSpacing w:val="0"/>
        <w:rPr>
          <w:lang w:eastAsia="is-IS"/>
        </w:rPr>
      </w:pPr>
      <w:r>
        <w:rPr>
          <w:rFonts w:eastAsia="Times New Roman"/>
          <w:lang w:eastAsia="is-IS"/>
        </w:rPr>
        <w:t>Vinna við áætlunina var kynnt í stuttu máli.</w:t>
      </w:r>
    </w:p>
    <w:p w14:paraId="1CEAD180" w14:textId="0069BABA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Hugmyndir og umræður</w:t>
      </w:r>
    </w:p>
    <w:p w14:paraId="40BF1966" w14:textId="68925A82" w:rsidR="004D18C2" w:rsidRDefault="00BE7138" w:rsidP="00F74F3B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BE7138">
        <w:rPr>
          <w:rFonts w:eastAsia="Times New Roman"/>
          <w:b/>
          <w:bCs/>
        </w:rPr>
        <w:t>Sameiginleg sýn.</w:t>
      </w:r>
      <w:r>
        <w:rPr>
          <w:rFonts w:eastAsia="Times New Roman"/>
        </w:rPr>
        <w:t xml:space="preserve"> </w:t>
      </w:r>
      <w:r w:rsidR="00F95894">
        <w:rPr>
          <w:rFonts w:eastAsia="Times New Roman"/>
        </w:rPr>
        <w:t>Rætt var um að setja fram sameiginlega sýn þjóðgarðsins og ferðaþjónustunnar</w:t>
      </w:r>
      <w:r w:rsidR="002D751D">
        <w:rPr>
          <w:rFonts w:eastAsia="Times New Roman"/>
        </w:rPr>
        <w:t xml:space="preserve">. </w:t>
      </w:r>
      <w:r w:rsidR="00064929">
        <w:rPr>
          <w:rFonts w:eastAsia="Times New Roman"/>
        </w:rPr>
        <w:t xml:space="preserve">Hvert er leiðarstefið? </w:t>
      </w:r>
      <w:r w:rsidR="004D2BA5">
        <w:rPr>
          <w:rFonts w:eastAsia="Times New Roman"/>
        </w:rPr>
        <w:t xml:space="preserve">Fundarmenn sammála um að </w:t>
      </w:r>
      <w:r w:rsidR="002F4227" w:rsidRPr="00BE7138">
        <w:rPr>
          <w:rFonts w:eastAsia="Times New Roman"/>
          <w:b/>
          <w:bCs/>
        </w:rPr>
        <w:t>ánægður gestur</w:t>
      </w:r>
      <w:r w:rsidR="002F4227">
        <w:rPr>
          <w:rFonts w:eastAsia="Times New Roman"/>
        </w:rPr>
        <w:t xml:space="preserve"> </w:t>
      </w:r>
      <w:r w:rsidR="003F1311">
        <w:rPr>
          <w:rFonts w:eastAsia="Times New Roman"/>
        </w:rPr>
        <w:t>sé það sem a</w:t>
      </w:r>
      <w:r w:rsidR="003D1159">
        <w:rPr>
          <w:rFonts w:eastAsia="Times New Roman"/>
        </w:rPr>
        <w:t>ðilar stefna að. Góð umgengni er mikilvæg</w:t>
      </w:r>
      <w:r w:rsidR="00F464F7">
        <w:rPr>
          <w:rFonts w:eastAsia="Times New Roman"/>
        </w:rPr>
        <w:t>, gæði og upplifun fólks, svæðið er fjölbreytt og þjónusta sömuleiðis</w:t>
      </w:r>
      <w:r w:rsidR="000F0491">
        <w:rPr>
          <w:rFonts w:eastAsia="Times New Roman"/>
        </w:rPr>
        <w:t>, sem flestir geti notið svæðisins og nýting sé sjálfbær.</w:t>
      </w:r>
      <w:r w:rsidR="00FA3E78">
        <w:rPr>
          <w:rFonts w:eastAsia="Times New Roman"/>
        </w:rPr>
        <w:t xml:space="preserve"> Þegar rætt er um virði þess fyrir ferðaþjónustuna að um þjóðgarð</w:t>
      </w:r>
      <w:r w:rsidR="008653A3">
        <w:rPr>
          <w:rFonts w:eastAsia="Times New Roman"/>
        </w:rPr>
        <w:t xml:space="preserve"> er að ræða er bent á að stjórn er á svæðinu</w:t>
      </w:r>
      <w:r w:rsidR="005A737C">
        <w:rPr>
          <w:rFonts w:eastAsia="Times New Roman"/>
        </w:rPr>
        <w:t xml:space="preserve">, svæðið sé verðmætara sem þjóðgarður, mikilvægt að við göngum ekki á </w:t>
      </w:r>
      <w:r w:rsidR="00BF2BD6">
        <w:rPr>
          <w:rFonts w:eastAsia="Times New Roman"/>
        </w:rPr>
        <w:t xml:space="preserve">verndargildið og gott að hafa í huga að þjóðgarðurinn er ekki eyland. </w:t>
      </w:r>
      <w:r w:rsidR="00FA3E78">
        <w:rPr>
          <w:rFonts w:eastAsia="Times New Roman"/>
        </w:rPr>
        <w:t xml:space="preserve"> </w:t>
      </w:r>
      <w:r w:rsidR="00F74F3B">
        <w:rPr>
          <w:rFonts w:eastAsia="Times New Roman"/>
        </w:rPr>
        <w:t xml:space="preserve">Ferðaþjónustan stuðli að gæðaupplifun og </w:t>
      </w:r>
      <w:r w:rsidR="001D052E">
        <w:rPr>
          <w:rFonts w:eastAsia="Times New Roman"/>
        </w:rPr>
        <w:t xml:space="preserve">allir komi ánægðir þaðan og hugsi fallega til svæðisins. </w:t>
      </w:r>
      <w:r w:rsidR="00173003">
        <w:rPr>
          <w:rFonts w:eastAsia="Times New Roman"/>
        </w:rPr>
        <w:t xml:space="preserve">Gott orðspor er mikilvægt og </w:t>
      </w:r>
      <w:r w:rsidR="0074557E">
        <w:rPr>
          <w:rFonts w:eastAsia="Times New Roman"/>
        </w:rPr>
        <w:t>að heimamenn verði áfram stoltir af Þjóðgarðinum.</w:t>
      </w:r>
      <w:r w:rsidR="00CC0F4D">
        <w:rPr>
          <w:rFonts w:eastAsia="Times New Roman"/>
        </w:rPr>
        <w:t xml:space="preserve"> </w:t>
      </w:r>
      <w:r w:rsidR="00F117CC">
        <w:rPr>
          <w:rFonts w:eastAsia="Times New Roman"/>
        </w:rPr>
        <w:t>Stefið er vernda</w:t>
      </w:r>
      <w:r w:rsidR="000B015C">
        <w:rPr>
          <w:rFonts w:eastAsia="Times New Roman"/>
        </w:rPr>
        <w:t xml:space="preserve"> - </w:t>
      </w:r>
      <w:r w:rsidR="00F117CC">
        <w:rPr>
          <w:rFonts w:eastAsia="Times New Roman"/>
        </w:rPr>
        <w:t>njóta – upplifa. Verndin sjáist í öllu, mannvirk</w:t>
      </w:r>
      <w:r w:rsidR="00A909FC">
        <w:rPr>
          <w:rFonts w:eastAsia="Times New Roman"/>
        </w:rPr>
        <w:t xml:space="preserve">jum, framkomu og fræðslu. </w:t>
      </w:r>
      <w:r w:rsidR="00924394">
        <w:rPr>
          <w:rFonts w:eastAsia="Times New Roman"/>
        </w:rPr>
        <w:t>Stefnt að því að auka þekkingu og skilning á svæðinu.</w:t>
      </w:r>
    </w:p>
    <w:p w14:paraId="2F2299BE" w14:textId="6AE30709" w:rsidR="00D34C3F" w:rsidRDefault="00D34C3F" w:rsidP="00D34C3F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 xml:space="preserve">Ferðaþjónusta </w:t>
      </w:r>
      <w:r w:rsidR="00AF7878">
        <w:rPr>
          <w:rFonts w:eastAsia="Times New Roman"/>
        </w:rPr>
        <w:t xml:space="preserve">sé </w:t>
      </w:r>
      <w:r>
        <w:rPr>
          <w:rFonts w:eastAsia="Times New Roman"/>
        </w:rPr>
        <w:t>í sátt við náttúruna</w:t>
      </w:r>
      <w:r w:rsidR="00AF7878">
        <w:rPr>
          <w:rFonts w:eastAsia="Times New Roman"/>
        </w:rPr>
        <w:t xml:space="preserve">. </w:t>
      </w:r>
    </w:p>
    <w:p w14:paraId="2291DE1B" w14:textId="50BCD064" w:rsidR="00F35BBF" w:rsidRDefault="00F35BBF" w:rsidP="00F35BB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Sjálfbærni</w:t>
      </w:r>
    </w:p>
    <w:p w14:paraId="7B97A310" w14:textId="2E9DDE40" w:rsidR="00F35BBF" w:rsidRDefault="00F35BBF" w:rsidP="00F35BB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Stuðli jafnframt að verndun svæðisins</w:t>
      </w:r>
    </w:p>
    <w:p w14:paraId="7963FA77" w14:textId="52351DB6" w:rsidR="00935626" w:rsidRDefault="00935626" w:rsidP="00F35BB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Samskipt</w:t>
      </w:r>
      <w:r w:rsidR="003909B3">
        <w:rPr>
          <w:rFonts w:eastAsia="Times New Roman"/>
        </w:rPr>
        <w:t>i</w:t>
      </w:r>
      <w:r>
        <w:rPr>
          <w:rFonts w:eastAsia="Times New Roman"/>
        </w:rPr>
        <w:t xml:space="preserve"> og samvinna</w:t>
      </w:r>
    </w:p>
    <w:p w14:paraId="38BA5555" w14:textId="2254D363" w:rsidR="00935626" w:rsidRDefault="00935626" w:rsidP="00F35BB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Allir stefna í sömu átt</w:t>
      </w:r>
    </w:p>
    <w:p w14:paraId="20958BA8" w14:textId="77777777" w:rsidR="00752E22" w:rsidRDefault="00752E22" w:rsidP="00A952A1">
      <w:pPr>
        <w:spacing w:after="0" w:line="240" w:lineRule="auto"/>
        <w:ind w:left="1065"/>
        <w:rPr>
          <w:rFonts w:eastAsia="Times New Roman"/>
        </w:rPr>
      </w:pPr>
    </w:p>
    <w:p w14:paraId="1E6F5429" w14:textId="01721545" w:rsidR="0072439F" w:rsidRDefault="00752E22" w:rsidP="00A952A1">
      <w:pPr>
        <w:spacing w:after="0" w:line="240" w:lineRule="auto"/>
        <w:ind w:left="1065"/>
        <w:rPr>
          <w:rFonts w:eastAsia="Times New Roman"/>
        </w:rPr>
      </w:pPr>
      <w:r w:rsidRPr="00FB5711">
        <w:rPr>
          <w:rFonts w:eastAsia="Times New Roman"/>
          <w:b/>
          <w:bCs/>
        </w:rPr>
        <w:t>Störf í Þjóðgarði</w:t>
      </w:r>
      <w:r w:rsidR="00FB5711" w:rsidRPr="00FB5711">
        <w:rPr>
          <w:rFonts w:eastAsia="Times New Roman"/>
          <w:b/>
          <w:bCs/>
        </w:rPr>
        <w:t>.</w:t>
      </w:r>
      <w:r w:rsidR="00FB5711">
        <w:rPr>
          <w:rFonts w:eastAsia="Times New Roman"/>
        </w:rPr>
        <w:t xml:space="preserve"> </w:t>
      </w:r>
      <w:r w:rsidR="00A952A1">
        <w:rPr>
          <w:rFonts w:eastAsia="Times New Roman"/>
        </w:rPr>
        <w:t xml:space="preserve">Að heimamenn séu í starfi </w:t>
      </w:r>
      <w:r w:rsidR="00FB5711">
        <w:rPr>
          <w:rFonts w:eastAsia="Times New Roman"/>
        </w:rPr>
        <w:t xml:space="preserve">í </w:t>
      </w:r>
      <w:r w:rsidR="00A952A1">
        <w:rPr>
          <w:rFonts w:eastAsia="Times New Roman"/>
        </w:rPr>
        <w:t>Þjóðgarðinum</w:t>
      </w:r>
      <w:r w:rsidR="005E5EE8">
        <w:rPr>
          <w:rFonts w:eastAsia="Times New Roman"/>
        </w:rPr>
        <w:t xml:space="preserve"> er jákvætt. Heimamaður getur t.d. veitt aðrar upplýsingar um svæðið og </w:t>
      </w:r>
      <w:r w:rsidR="00905B36">
        <w:rPr>
          <w:rFonts w:eastAsia="Times New Roman"/>
        </w:rPr>
        <w:t xml:space="preserve">hvað þar er að gerast heldur en fást í fjölmiðlum og bókum. </w:t>
      </w:r>
      <w:r w:rsidR="00065EB8">
        <w:rPr>
          <w:rFonts w:eastAsia="Times New Roman"/>
        </w:rPr>
        <w:t>Lagaflækja getur fylgt þeirri áherslu</w:t>
      </w:r>
      <w:r w:rsidR="009820F4">
        <w:rPr>
          <w:rFonts w:eastAsia="Times New Roman"/>
        </w:rPr>
        <w:t xml:space="preserve"> að ráða heimamenn í vinnu</w:t>
      </w:r>
      <w:r w:rsidR="00302621">
        <w:rPr>
          <w:rFonts w:eastAsia="Times New Roman"/>
        </w:rPr>
        <w:t>. Mikilvægt að efnahagslegur leki verði ekki frá svæðinu</w:t>
      </w:r>
      <w:r w:rsidR="003452A7">
        <w:rPr>
          <w:rFonts w:eastAsia="Times New Roman"/>
        </w:rPr>
        <w:t>, tekjur af ferðaþjónustunni skili sér til nær samfélagsins</w:t>
      </w:r>
      <w:r w:rsidR="00302621">
        <w:rPr>
          <w:rFonts w:eastAsia="Times New Roman"/>
        </w:rPr>
        <w:t xml:space="preserve"> og er það í takt við sjálfbæra þróun. </w:t>
      </w:r>
    </w:p>
    <w:p w14:paraId="0337C7C1" w14:textId="77777777" w:rsidR="00D105B3" w:rsidRDefault="00D105B3" w:rsidP="00A952A1">
      <w:pPr>
        <w:spacing w:after="0" w:line="240" w:lineRule="auto"/>
        <w:ind w:left="1065"/>
        <w:rPr>
          <w:rFonts w:eastAsia="Times New Roman"/>
        </w:rPr>
      </w:pPr>
    </w:p>
    <w:p w14:paraId="2B3E3A2F" w14:textId="3BFD84B9" w:rsidR="00A952A1" w:rsidRDefault="00D105B3" w:rsidP="00A952A1">
      <w:pPr>
        <w:spacing w:after="0" w:line="240" w:lineRule="auto"/>
        <w:ind w:left="1065"/>
        <w:rPr>
          <w:rFonts w:eastAsia="Times New Roman"/>
        </w:rPr>
      </w:pPr>
      <w:r w:rsidRPr="00D105B3">
        <w:rPr>
          <w:rFonts w:eastAsia="Times New Roman"/>
          <w:b/>
          <w:bCs/>
        </w:rPr>
        <w:t>Nýsköpun.</w:t>
      </w:r>
      <w:r>
        <w:rPr>
          <w:rFonts w:eastAsia="Times New Roman"/>
        </w:rPr>
        <w:t xml:space="preserve"> </w:t>
      </w:r>
      <w:r w:rsidR="00370638">
        <w:rPr>
          <w:rFonts w:eastAsia="Times New Roman"/>
        </w:rPr>
        <w:t xml:space="preserve">Þjóðgarðurinn getur </w:t>
      </w:r>
      <w:r w:rsidR="00A306DA">
        <w:rPr>
          <w:rFonts w:eastAsia="Times New Roman"/>
        </w:rPr>
        <w:t xml:space="preserve">stutt við nýsköpun í samfélaginu og þannig aukið tækifæri </w:t>
      </w:r>
      <w:r w:rsidR="000D6D44">
        <w:rPr>
          <w:rFonts w:eastAsia="Times New Roman"/>
        </w:rPr>
        <w:t xml:space="preserve">til atvinnusköpunar. </w:t>
      </w:r>
    </w:p>
    <w:p w14:paraId="3D38F5E4" w14:textId="77777777" w:rsidR="00D105B3" w:rsidRDefault="00D105B3" w:rsidP="00A952A1">
      <w:pPr>
        <w:spacing w:after="0" w:line="240" w:lineRule="auto"/>
        <w:ind w:left="1065"/>
        <w:rPr>
          <w:rFonts w:eastAsia="Times New Roman"/>
        </w:rPr>
      </w:pPr>
    </w:p>
    <w:p w14:paraId="2ED31C47" w14:textId="2C94811C" w:rsidR="00345F24" w:rsidRDefault="00D105B3" w:rsidP="00A952A1">
      <w:pPr>
        <w:spacing w:after="0" w:line="240" w:lineRule="auto"/>
        <w:ind w:left="1065"/>
        <w:rPr>
          <w:rFonts w:eastAsia="Times New Roman"/>
        </w:rPr>
      </w:pPr>
      <w:r w:rsidRPr="008F5C84">
        <w:rPr>
          <w:rFonts w:eastAsia="Times New Roman"/>
          <w:b/>
          <w:bCs/>
        </w:rPr>
        <w:t>Áfangastöðum fjölgi</w:t>
      </w:r>
      <w:r w:rsidR="008F5C84" w:rsidRPr="008F5C84">
        <w:rPr>
          <w:rFonts w:eastAsia="Times New Roman"/>
          <w:b/>
          <w:bCs/>
        </w:rPr>
        <w:t>, hægari ferð.</w:t>
      </w:r>
      <w:r w:rsidR="008F5C84">
        <w:rPr>
          <w:rFonts w:eastAsia="Times New Roman"/>
        </w:rPr>
        <w:t xml:space="preserve"> </w:t>
      </w:r>
      <w:r w:rsidR="00345F24">
        <w:rPr>
          <w:rFonts w:eastAsia="Times New Roman"/>
        </w:rPr>
        <w:t>Rætt var um að fleiri áfangastaðir og áningarstaðir geti hægt á ferðafólki og fengið það til að staldra lengur við</w:t>
      </w:r>
      <w:r w:rsidR="009A7352">
        <w:rPr>
          <w:rFonts w:eastAsia="Times New Roman"/>
        </w:rPr>
        <w:t xml:space="preserve"> þannig að það skilji meira eftir í byggðarlaginu</w:t>
      </w:r>
      <w:r w:rsidR="007377EC">
        <w:rPr>
          <w:rFonts w:eastAsia="Times New Roman"/>
        </w:rPr>
        <w:t xml:space="preserve">. Hugtakið „slow travel“ kom upp. </w:t>
      </w:r>
    </w:p>
    <w:p w14:paraId="1D5B77F1" w14:textId="77777777" w:rsidR="008B30CA" w:rsidRDefault="008B30CA" w:rsidP="00A952A1">
      <w:pPr>
        <w:spacing w:after="0" w:line="240" w:lineRule="auto"/>
        <w:ind w:left="1065"/>
        <w:rPr>
          <w:rFonts w:eastAsia="Times New Roman"/>
        </w:rPr>
      </w:pPr>
    </w:p>
    <w:p w14:paraId="5766CF9F" w14:textId="29CEBAEE" w:rsidR="00260D8E" w:rsidRDefault="008B30CA" w:rsidP="00A952A1">
      <w:pPr>
        <w:spacing w:after="0" w:line="240" w:lineRule="auto"/>
        <w:ind w:left="1065"/>
        <w:rPr>
          <w:rFonts w:eastAsia="Times New Roman"/>
        </w:rPr>
      </w:pPr>
      <w:r w:rsidRPr="008B30CA">
        <w:rPr>
          <w:rFonts w:eastAsia="Times New Roman"/>
          <w:b/>
          <w:bCs/>
        </w:rPr>
        <w:t>Ferðamátar.</w:t>
      </w:r>
      <w:r>
        <w:rPr>
          <w:rFonts w:eastAsia="Times New Roman"/>
        </w:rPr>
        <w:t xml:space="preserve"> </w:t>
      </w:r>
      <w:r w:rsidR="00260D8E">
        <w:rPr>
          <w:rFonts w:eastAsia="Times New Roman"/>
        </w:rPr>
        <w:t>Rætt var um vistvænan ferðamáta og nauðsyn þess að koma upp hleðslust</w:t>
      </w:r>
      <w:r w:rsidR="004A3349">
        <w:rPr>
          <w:rFonts w:eastAsia="Times New Roman"/>
        </w:rPr>
        <w:t>öðvum</w:t>
      </w:r>
      <w:r w:rsidR="00937D50">
        <w:rPr>
          <w:rFonts w:eastAsia="Times New Roman"/>
        </w:rPr>
        <w:t xml:space="preserve">. </w:t>
      </w:r>
      <w:r w:rsidR="007963B8">
        <w:rPr>
          <w:rFonts w:eastAsia="Times New Roman"/>
        </w:rPr>
        <w:t>Lífsstíll hjá ungu fólki hefur breyst og margir kjósa bíllausan lífsstíl. Hvernig getur Þjóðgarðurinn komið til móts við það?</w:t>
      </w:r>
    </w:p>
    <w:p w14:paraId="6168B104" w14:textId="71F07708" w:rsidR="008A46D2" w:rsidRDefault="008A46D2" w:rsidP="00A952A1">
      <w:pPr>
        <w:spacing w:after="0" w:line="240" w:lineRule="auto"/>
        <w:ind w:left="1065"/>
        <w:rPr>
          <w:rFonts w:eastAsia="Times New Roman"/>
        </w:rPr>
      </w:pPr>
      <w:r>
        <w:rPr>
          <w:rFonts w:eastAsia="Times New Roman"/>
        </w:rPr>
        <w:t>Hugmynd kom fram um að annar vegur lagi í gegnum Þjóðgarðinn, ætlaður fyrir hjól og gangandi</w:t>
      </w:r>
      <w:r w:rsidR="001B69D8">
        <w:rPr>
          <w:rFonts w:eastAsia="Times New Roman"/>
        </w:rPr>
        <w:t>. Bílaumferð hefur margfaldast síðustu ár og margir bruna í gegn</w:t>
      </w:r>
      <w:r w:rsidR="00C27668">
        <w:rPr>
          <w:rFonts w:eastAsia="Times New Roman"/>
        </w:rPr>
        <w:t>. Merkingar vantar um áninga</w:t>
      </w:r>
      <w:r w:rsidR="00F57590">
        <w:rPr>
          <w:rFonts w:eastAsia="Times New Roman"/>
        </w:rPr>
        <w:t xml:space="preserve">r </w:t>
      </w:r>
      <w:r w:rsidR="00C27668">
        <w:rPr>
          <w:rFonts w:eastAsia="Times New Roman"/>
        </w:rPr>
        <w:t>- og skoðunarverða staði og leiðir.</w:t>
      </w:r>
    </w:p>
    <w:p w14:paraId="40BE720E" w14:textId="77777777" w:rsidR="00D902EE" w:rsidRDefault="00D902EE" w:rsidP="00D902EE">
      <w:pPr>
        <w:spacing w:after="0" w:line="240" w:lineRule="auto"/>
        <w:ind w:left="1065"/>
        <w:rPr>
          <w:rFonts w:eastAsia="Times New Roman"/>
        </w:rPr>
      </w:pPr>
      <w:r>
        <w:rPr>
          <w:rFonts w:eastAsia="Times New Roman"/>
        </w:rPr>
        <w:t>Skoða þarf kosti fyrir fólk sem aðhyllist vistvænan ferðamáta.</w:t>
      </w:r>
    </w:p>
    <w:p w14:paraId="46909B9B" w14:textId="77777777" w:rsidR="006C4C1F" w:rsidRDefault="006C4C1F" w:rsidP="00A952A1">
      <w:pPr>
        <w:spacing w:after="0" w:line="240" w:lineRule="auto"/>
        <w:ind w:left="1065"/>
        <w:rPr>
          <w:rFonts w:eastAsia="Times New Roman"/>
        </w:rPr>
      </w:pPr>
    </w:p>
    <w:p w14:paraId="5C532364" w14:textId="542E82F1" w:rsidR="009C5F6E" w:rsidRDefault="006C4C1F" w:rsidP="00A952A1">
      <w:pPr>
        <w:spacing w:after="0" w:line="240" w:lineRule="auto"/>
        <w:ind w:left="1065"/>
        <w:rPr>
          <w:rFonts w:eastAsia="Times New Roman"/>
        </w:rPr>
      </w:pPr>
      <w:r w:rsidRPr="006C4C1F">
        <w:rPr>
          <w:rFonts w:eastAsia="Times New Roman"/>
          <w:b/>
          <w:bCs/>
        </w:rPr>
        <w:t>Framlag ferðaþjónustunnar.</w:t>
      </w:r>
      <w:r>
        <w:rPr>
          <w:rFonts w:eastAsia="Times New Roman"/>
        </w:rPr>
        <w:t xml:space="preserve"> </w:t>
      </w:r>
      <w:r w:rsidR="009C5F6E">
        <w:rPr>
          <w:rFonts w:eastAsia="Times New Roman"/>
        </w:rPr>
        <w:t xml:space="preserve">Leiðir sem ferðaþjónustan getur farið til að stuðla að verndun </w:t>
      </w:r>
      <w:r w:rsidR="00396B8F">
        <w:rPr>
          <w:rFonts w:eastAsia="Times New Roman"/>
        </w:rPr>
        <w:t>eru t.d. að bjóða skólanemum upp á fe</w:t>
      </w:r>
      <w:r>
        <w:rPr>
          <w:rFonts w:eastAsia="Times New Roman"/>
        </w:rPr>
        <w:t>rðir</w:t>
      </w:r>
      <w:r w:rsidR="00396B8F">
        <w:rPr>
          <w:rFonts w:eastAsia="Times New Roman"/>
        </w:rPr>
        <w:t xml:space="preserve"> í Vatnshelli (sem er gert núna)</w:t>
      </w:r>
      <w:r w:rsidR="006B6463">
        <w:rPr>
          <w:rFonts w:eastAsia="Times New Roman"/>
        </w:rPr>
        <w:t xml:space="preserve">, á jökul og fleiri viðburði sem kveikja áhuga þeirra. </w:t>
      </w:r>
    </w:p>
    <w:p w14:paraId="2EFEE4A1" w14:textId="5F4D9660" w:rsidR="00BD3DAB" w:rsidRDefault="00BD3DAB" w:rsidP="00BD3DAB">
      <w:pPr>
        <w:spacing w:after="0" w:line="240" w:lineRule="auto"/>
        <w:ind w:left="1065"/>
        <w:rPr>
          <w:rFonts w:eastAsia="Times New Roman"/>
        </w:rPr>
      </w:pPr>
      <w:r>
        <w:rPr>
          <w:rFonts w:eastAsia="Times New Roman"/>
        </w:rPr>
        <w:t>Rætt var um að ferðaþjónustuaðilar eru ekki alltaf samstíga,</w:t>
      </w:r>
      <w:r w:rsidR="0001656F">
        <w:rPr>
          <w:rFonts w:eastAsia="Times New Roman"/>
        </w:rPr>
        <w:t xml:space="preserve"> </w:t>
      </w:r>
      <w:r>
        <w:rPr>
          <w:rFonts w:eastAsia="Times New Roman"/>
        </w:rPr>
        <w:t>tala ekki nægilega mikið saman og skoðanir öfgafullar í báðar áttir. Nauðsynlegt að skapa sátt með Þjóðgarðinum og finna leiðir til að vinna saman. Kannski er sterkt að þjóðgarðurinn haldi utan um slíkt samstarf.</w:t>
      </w:r>
    </w:p>
    <w:p w14:paraId="0566E824" w14:textId="77777777" w:rsidR="001659FF" w:rsidRDefault="001659FF" w:rsidP="00A952A1">
      <w:pPr>
        <w:spacing w:after="0" w:line="240" w:lineRule="auto"/>
        <w:ind w:left="1065"/>
        <w:rPr>
          <w:rFonts w:eastAsia="Times New Roman"/>
        </w:rPr>
      </w:pPr>
    </w:p>
    <w:p w14:paraId="6FA06291" w14:textId="606E8E62" w:rsidR="0047203F" w:rsidRDefault="001659FF" w:rsidP="001659FF">
      <w:pPr>
        <w:spacing w:after="0" w:line="240" w:lineRule="auto"/>
        <w:ind w:left="1065"/>
        <w:rPr>
          <w:rFonts w:eastAsia="Times New Roman"/>
        </w:rPr>
      </w:pPr>
      <w:r w:rsidRPr="001659FF">
        <w:rPr>
          <w:rFonts w:eastAsia="Times New Roman"/>
          <w:b/>
          <w:bCs/>
        </w:rPr>
        <w:t>Fræðsla.</w:t>
      </w:r>
      <w:r>
        <w:rPr>
          <w:rFonts w:eastAsia="Times New Roman"/>
        </w:rPr>
        <w:t xml:space="preserve"> </w:t>
      </w:r>
      <w:r w:rsidR="00D31879">
        <w:rPr>
          <w:rFonts w:eastAsia="Times New Roman"/>
        </w:rPr>
        <w:t xml:space="preserve">Fræðsla stuðlar að vernd t.d. með </w:t>
      </w:r>
      <w:r w:rsidR="00475F40">
        <w:rPr>
          <w:rFonts w:eastAsia="Times New Roman"/>
        </w:rPr>
        <w:t>því að setja upplýsingar á skilti fram á skemmtilegan og innihaldsríkan hátt.</w:t>
      </w:r>
      <w:r>
        <w:rPr>
          <w:rFonts w:eastAsia="Times New Roman"/>
        </w:rPr>
        <w:t xml:space="preserve"> </w:t>
      </w:r>
      <w:r w:rsidR="0047203F">
        <w:rPr>
          <w:rFonts w:eastAsia="Times New Roman"/>
        </w:rPr>
        <w:t xml:space="preserve">Fræðsla getur líka verið </w:t>
      </w:r>
      <w:r w:rsidR="003921E0">
        <w:rPr>
          <w:rFonts w:eastAsia="Times New Roman"/>
        </w:rPr>
        <w:t xml:space="preserve">víðtækari en um það sem hægt er að sjá t.d. </w:t>
      </w:r>
      <w:r w:rsidR="00F51CFB">
        <w:rPr>
          <w:rFonts w:eastAsia="Times New Roman"/>
        </w:rPr>
        <w:t>himingeiminn með stjörnuskoðun.</w:t>
      </w:r>
    </w:p>
    <w:p w14:paraId="0CFF5129" w14:textId="5A298FA0" w:rsidR="00697086" w:rsidRDefault="00697086" w:rsidP="00A952A1">
      <w:pPr>
        <w:spacing w:after="0" w:line="240" w:lineRule="auto"/>
        <w:ind w:left="1065"/>
        <w:rPr>
          <w:rFonts w:eastAsia="Times New Roman"/>
        </w:rPr>
      </w:pPr>
      <w:r>
        <w:rPr>
          <w:rFonts w:eastAsia="Times New Roman"/>
        </w:rPr>
        <w:t>Sagt var frá sænsku verkefni „Brand Ambassador“</w:t>
      </w:r>
      <w:r w:rsidR="00EB023C">
        <w:rPr>
          <w:rFonts w:eastAsia="Times New Roman"/>
        </w:rPr>
        <w:t xml:space="preserve"> þar sem ferðaþjónustuaðilar f</w:t>
      </w:r>
      <w:r w:rsidR="0010062C">
        <w:rPr>
          <w:rFonts w:eastAsia="Times New Roman"/>
        </w:rPr>
        <w:t>á</w:t>
      </w:r>
      <w:r w:rsidR="00EB023C">
        <w:rPr>
          <w:rFonts w:eastAsia="Times New Roman"/>
        </w:rPr>
        <w:t xml:space="preserve"> kynningu hjá þjóðgarði/verndarsvæði</w:t>
      </w:r>
      <w:r w:rsidR="0010062C">
        <w:rPr>
          <w:rFonts w:eastAsia="Times New Roman"/>
        </w:rPr>
        <w:t xml:space="preserve"> og hafi þeir mætt á kynninguna fá þeir </w:t>
      </w:r>
      <w:r w:rsidR="002527CA">
        <w:rPr>
          <w:rFonts w:eastAsia="Times New Roman"/>
        </w:rPr>
        <w:t>viðurkenningu frá þjóðgarðinum sem þeir geta notað í sínu starfi.</w:t>
      </w:r>
    </w:p>
    <w:p w14:paraId="19CAFB63" w14:textId="77777777" w:rsidR="00E67E9F" w:rsidRDefault="00E67E9F" w:rsidP="00E67E9F">
      <w:pPr>
        <w:spacing w:after="0" w:line="240" w:lineRule="auto"/>
        <w:ind w:left="1065"/>
        <w:rPr>
          <w:rFonts w:eastAsia="Times New Roman"/>
        </w:rPr>
      </w:pPr>
      <w:r>
        <w:rPr>
          <w:rFonts w:eastAsia="Times New Roman"/>
        </w:rPr>
        <w:t>Ábending kom um að leiðbeiningar um Völundarhúsið þyrfti að setja upp, gjarnan fyrir börn (leiðbeiningar um völundarhús/labyrinth er t.d. í grasagarðinum í Laugardal).</w:t>
      </w:r>
    </w:p>
    <w:p w14:paraId="7647A18D" w14:textId="77777777" w:rsidR="00467A68" w:rsidRDefault="00467A68" w:rsidP="00A952A1">
      <w:pPr>
        <w:spacing w:after="0" w:line="240" w:lineRule="auto"/>
        <w:ind w:left="1065"/>
        <w:rPr>
          <w:rFonts w:eastAsia="Times New Roman"/>
        </w:rPr>
      </w:pPr>
    </w:p>
    <w:p w14:paraId="01BAA385" w14:textId="13BC03CB" w:rsidR="00567D0F" w:rsidRDefault="003D31BD" w:rsidP="00A952A1">
      <w:pPr>
        <w:spacing w:after="0" w:line="240" w:lineRule="auto"/>
        <w:ind w:left="1065"/>
        <w:rPr>
          <w:rFonts w:eastAsia="Times New Roman"/>
        </w:rPr>
      </w:pPr>
      <w:r w:rsidRPr="003D31BD">
        <w:rPr>
          <w:rFonts w:eastAsia="Times New Roman"/>
          <w:b/>
          <w:bCs/>
        </w:rPr>
        <w:t>Tjaldstaðir.</w:t>
      </w:r>
      <w:r>
        <w:rPr>
          <w:rFonts w:eastAsia="Times New Roman"/>
        </w:rPr>
        <w:t xml:space="preserve"> </w:t>
      </w:r>
      <w:r w:rsidR="0092232B">
        <w:rPr>
          <w:rFonts w:eastAsia="Times New Roman"/>
        </w:rPr>
        <w:t>Rætt var um heppilega staði sem merkja mætti</w:t>
      </w:r>
      <w:r w:rsidR="00C71D79">
        <w:rPr>
          <w:rFonts w:eastAsia="Times New Roman"/>
        </w:rPr>
        <w:t xml:space="preserve"> sem tjaldstaði fyrir hjóla- og göngufólk. </w:t>
      </w:r>
      <w:r w:rsidR="005F4CBE">
        <w:rPr>
          <w:rFonts w:eastAsia="Times New Roman"/>
        </w:rPr>
        <w:t>Bent var á Giljatungur og Beruvík.</w:t>
      </w:r>
    </w:p>
    <w:p w14:paraId="6C768020" w14:textId="77777777" w:rsidR="00E67E9F" w:rsidRDefault="00E67E9F" w:rsidP="00E67E9F">
      <w:pPr>
        <w:spacing w:after="0" w:line="240" w:lineRule="auto"/>
        <w:ind w:left="1065"/>
        <w:rPr>
          <w:rFonts w:eastAsia="Times New Roman"/>
        </w:rPr>
      </w:pPr>
      <w:r>
        <w:rPr>
          <w:rFonts w:eastAsia="Times New Roman"/>
        </w:rPr>
        <w:t>Skilgreina þyrfti göngu/hjóla/ og reiðleið með tjaldstað á miðri leið.</w:t>
      </w:r>
    </w:p>
    <w:p w14:paraId="19FF6293" w14:textId="77777777" w:rsidR="003D31BD" w:rsidRDefault="003D31BD" w:rsidP="00A952A1">
      <w:pPr>
        <w:spacing w:after="0" w:line="240" w:lineRule="auto"/>
        <w:ind w:left="1065"/>
        <w:rPr>
          <w:rFonts w:eastAsia="Times New Roman"/>
        </w:rPr>
      </w:pPr>
    </w:p>
    <w:p w14:paraId="5A4B5F84" w14:textId="4A91790D" w:rsidR="000008BE" w:rsidRDefault="003D31BD" w:rsidP="00A952A1">
      <w:pPr>
        <w:spacing w:after="0" w:line="240" w:lineRule="auto"/>
        <w:ind w:left="1065"/>
        <w:rPr>
          <w:rFonts w:eastAsia="Times New Roman"/>
        </w:rPr>
      </w:pPr>
      <w:r w:rsidRPr="003D31BD">
        <w:rPr>
          <w:rFonts w:eastAsia="Times New Roman"/>
          <w:b/>
          <w:bCs/>
        </w:rPr>
        <w:t>Jökullinn.</w:t>
      </w:r>
      <w:r>
        <w:rPr>
          <w:rFonts w:eastAsia="Times New Roman"/>
        </w:rPr>
        <w:t xml:space="preserve"> </w:t>
      </w:r>
      <w:r w:rsidR="00B631F2">
        <w:rPr>
          <w:rFonts w:eastAsia="Times New Roman"/>
        </w:rPr>
        <w:t xml:space="preserve">Rætt var um umferð á Jökulinn en nú </w:t>
      </w:r>
      <w:r w:rsidR="007633D0">
        <w:rPr>
          <w:rFonts w:eastAsia="Times New Roman"/>
        </w:rPr>
        <w:t xml:space="preserve">býður SFN upp á ferðir með troðara og GoWest býður upp á skipulagðar göngur. Önnur fyrirtæki eru ekki með fasta starfsemi á Jöklinum. </w:t>
      </w:r>
      <w:r w:rsidR="00FF6149">
        <w:rPr>
          <w:rFonts w:eastAsia="Times New Roman"/>
        </w:rPr>
        <w:t>Summit Adventures eru hættir með ferðir</w:t>
      </w:r>
      <w:r w:rsidR="007963E4">
        <w:rPr>
          <w:rFonts w:eastAsia="Times New Roman"/>
        </w:rPr>
        <w:t>. Þeir t</w:t>
      </w:r>
      <w:r w:rsidR="00FF6149">
        <w:rPr>
          <w:rFonts w:eastAsia="Times New Roman"/>
        </w:rPr>
        <w:t xml:space="preserve">elja að Jökullinn sé orðinn </w:t>
      </w:r>
      <w:r w:rsidR="00FF6149">
        <w:rPr>
          <w:rFonts w:eastAsia="Times New Roman"/>
        </w:rPr>
        <w:lastRenderedPageBreak/>
        <w:t>hættulegur</w:t>
      </w:r>
      <w:r w:rsidR="007963E4">
        <w:rPr>
          <w:rFonts w:eastAsia="Times New Roman"/>
        </w:rPr>
        <w:t xml:space="preserve"> og líklegt sé að eftir einhver ár verði hann eingöngu fær </w:t>
      </w:r>
      <w:r w:rsidR="00E96C69">
        <w:rPr>
          <w:rFonts w:eastAsia="Times New Roman"/>
        </w:rPr>
        <w:t>vönu göngufólki í línu</w:t>
      </w:r>
      <w:r w:rsidR="00FF6149">
        <w:rPr>
          <w:rFonts w:eastAsia="Times New Roman"/>
        </w:rPr>
        <w:t>.</w:t>
      </w:r>
      <w:r w:rsidR="00E96C69">
        <w:rPr>
          <w:rFonts w:eastAsia="Times New Roman"/>
        </w:rPr>
        <w:t xml:space="preserve"> </w:t>
      </w:r>
      <w:r w:rsidR="00DF3276">
        <w:rPr>
          <w:rFonts w:eastAsia="Times New Roman"/>
        </w:rPr>
        <w:t>Í dag séu ekki forsendur fyrir hraðakstri á honum.</w:t>
      </w:r>
      <w:r w:rsidR="000008BE">
        <w:rPr>
          <w:rFonts w:eastAsia="Times New Roman"/>
        </w:rPr>
        <w:t xml:space="preserve"> </w:t>
      </w:r>
    </w:p>
    <w:p w14:paraId="43FAA119" w14:textId="1E0BE259" w:rsidR="0047203F" w:rsidRPr="00A952A1" w:rsidRDefault="000008BE" w:rsidP="00A952A1">
      <w:pPr>
        <w:spacing w:after="0" w:line="240" w:lineRule="auto"/>
        <w:ind w:left="1065"/>
        <w:rPr>
          <w:rFonts w:eastAsia="Times New Roman"/>
        </w:rPr>
      </w:pPr>
      <w:r>
        <w:rPr>
          <w:rFonts w:eastAsia="Times New Roman"/>
        </w:rPr>
        <w:t>Samskipti ólíkra hópa á Jöklinum eru yfir höfuð góð og tillit tekið til göngumanna. Mikilvægt er fyrir heimamenn að</w:t>
      </w:r>
      <w:r w:rsidR="003739AF">
        <w:rPr>
          <w:rFonts w:eastAsia="Times New Roman"/>
        </w:rPr>
        <w:t xml:space="preserve"> öllum sé</w:t>
      </w:r>
      <w:r>
        <w:rPr>
          <w:rFonts w:eastAsia="Times New Roman"/>
        </w:rPr>
        <w:t xml:space="preserve"> leyfilegt að fara á jökulinn </w:t>
      </w:r>
      <w:r w:rsidR="00FF6149">
        <w:rPr>
          <w:rFonts w:eastAsia="Times New Roman"/>
        </w:rPr>
        <w:t xml:space="preserve"> </w:t>
      </w:r>
      <w:r w:rsidR="003739AF">
        <w:rPr>
          <w:rFonts w:eastAsia="Times New Roman"/>
        </w:rPr>
        <w:t>en brýnt fyrir fólki að taka tillit til annarra hópa.</w:t>
      </w:r>
      <w:r w:rsidR="00C449AE">
        <w:rPr>
          <w:rFonts w:eastAsia="Times New Roman"/>
        </w:rPr>
        <w:t xml:space="preserve"> Skoða þarf umferð á Jöklinum með tilliti til ferða- og öryggisatriða.</w:t>
      </w:r>
    </w:p>
    <w:p w14:paraId="4CECCE6D" w14:textId="77777777" w:rsidR="00D34C3F" w:rsidRPr="00D34C3F" w:rsidRDefault="00D34C3F" w:rsidP="00D34C3F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255C197A" w14:textId="5FC90D38" w:rsidR="00F27A16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eastAsia="is-IS"/>
        </w:rPr>
        <w:t xml:space="preserve">Afurð fundarins: </w:t>
      </w:r>
      <w:r w:rsidR="00D9044F">
        <w:rPr>
          <w:rFonts w:eastAsia="Times New Roman"/>
          <w:lang w:eastAsia="is-IS"/>
        </w:rPr>
        <w:t>Þjóðgarðurinn vinnur áfram úr hugmyndunum og setur inn í stjórnu</w:t>
      </w:r>
      <w:r w:rsidR="00F27A16">
        <w:rPr>
          <w:rFonts w:eastAsia="Times New Roman"/>
          <w:lang w:eastAsia="is-IS"/>
        </w:rPr>
        <w:t>nar</w:t>
      </w:r>
      <w:r w:rsidR="007971C5">
        <w:rPr>
          <w:rFonts w:eastAsia="Times New Roman"/>
          <w:lang w:eastAsia="is-IS"/>
        </w:rPr>
        <w:t>-</w:t>
      </w:r>
      <w:r w:rsidR="00F27A16">
        <w:rPr>
          <w:rFonts w:eastAsia="Times New Roman"/>
          <w:lang w:eastAsia="is-IS"/>
        </w:rPr>
        <w:t xml:space="preserve"> og verndaráætlunina. </w:t>
      </w:r>
    </w:p>
    <w:p w14:paraId="07FD4380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02C23C2B" w14:textId="77777777" w:rsidR="002918A5" w:rsidRPr="00A44258" w:rsidRDefault="002918A5" w:rsidP="002918A5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Fleira ekki rætt og fundi slitið.</w:t>
      </w:r>
    </w:p>
    <w:p w14:paraId="4E49A15E" w14:textId="4C930AAB" w:rsidR="00406016" w:rsidRDefault="00406016" w:rsidP="00941310">
      <w:pPr>
        <w:ind w:left="360"/>
        <w:jc w:val="both"/>
      </w:pPr>
    </w:p>
    <w:p w14:paraId="235DEDB9" w14:textId="77777777" w:rsidR="00952737" w:rsidRDefault="00952737" w:rsidP="00E377F3">
      <w:pPr>
        <w:pStyle w:val="ListParagraph"/>
        <w:jc w:val="both"/>
      </w:pPr>
    </w:p>
    <w:p w14:paraId="54CD60CD" w14:textId="77777777" w:rsidR="005C6DDA" w:rsidRDefault="005C6DDA" w:rsidP="005C6DDA">
      <w:pPr>
        <w:spacing w:after="0" w:line="240" w:lineRule="auto"/>
      </w:pPr>
    </w:p>
    <w:p w14:paraId="6B6343F2" w14:textId="123315B1" w:rsidR="00A96DE1" w:rsidRDefault="00A96DE1" w:rsidP="00A96DE1">
      <w:pPr>
        <w:spacing w:after="0" w:line="240" w:lineRule="auto"/>
      </w:pPr>
    </w:p>
    <w:p w14:paraId="4A63FE7E" w14:textId="77777777" w:rsidR="00366BEB" w:rsidRDefault="00366BEB" w:rsidP="00853BDF">
      <w:pPr>
        <w:spacing w:after="0" w:line="240" w:lineRule="auto"/>
      </w:pPr>
    </w:p>
    <w:p w14:paraId="752F9E03" w14:textId="77777777" w:rsidR="00853BDF" w:rsidRPr="00853BDF" w:rsidRDefault="00853BDF" w:rsidP="00853BDF">
      <w:pPr>
        <w:spacing w:after="0" w:line="240" w:lineRule="auto"/>
        <w:rPr>
          <w:rFonts w:cstheme="minorHAnsi"/>
        </w:rPr>
      </w:pPr>
    </w:p>
    <w:sectPr w:rsidR="00853BDF" w:rsidRPr="00853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B9AC" w14:textId="77777777" w:rsidR="00DC7FA1" w:rsidRDefault="00DC7FA1" w:rsidP="00BD7566">
      <w:pPr>
        <w:spacing w:after="0" w:line="240" w:lineRule="auto"/>
      </w:pPr>
      <w:r>
        <w:separator/>
      </w:r>
    </w:p>
  </w:endnote>
  <w:endnote w:type="continuationSeparator" w:id="0">
    <w:p w14:paraId="06C0AC24" w14:textId="77777777" w:rsidR="00DC7FA1" w:rsidRDefault="00DC7FA1" w:rsidP="00BD7566">
      <w:pPr>
        <w:spacing w:after="0" w:line="240" w:lineRule="auto"/>
      </w:pPr>
      <w:r>
        <w:continuationSeparator/>
      </w:r>
    </w:p>
  </w:endnote>
  <w:endnote w:type="continuationNotice" w:id="1">
    <w:p w14:paraId="7EEFAF9E" w14:textId="77777777" w:rsidR="00DC7FA1" w:rsidRDefault="00DC7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542F" w14:textId="77777777" w:rsidR="00DC7FA1" w:rsidRDefault="00DC7FA1" w:rsidP="00BD7566">
      <w:pPr>
        <w:spacing w:after="0" w:line="240" w:lineRule="auto"/>
      </w:pPr>
      <w:r>
        <w:separator/>
      </w:r>
    </w:p>
  </w:footnote>
  <w:footnote w:type="continuationSeparator" w:id="0">
    <w:p w14:paraId="2D457E14" w14:textId="77777777" w:rsidR="00DC7FA1" w:rsidRDefault="00DC7FA1" w:rsidP="00BD7566">
      <w:pPr>
        <w:spacing w:after="0" w:line="240" w:lineRule="auto"/>
      </w:pPr>
      <w:r>
        <w:continuationSeparator/>
      </w:r>
    </w:p>
  </w:footnote>
  <w:footnote w:type="continuationNotice" w:id="1">
    <w:p w14:paraId="263419C2" w14:textId="77777777" w:rsidR="00DC7FA1" w:rsidRDefault="00DC7F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907" w14:textId="293FA56F" w:rsidR="00BD7566" w:rsidRDefault="00BD7566">
    <w:pPr>
      <w:pStyle w:val="Header"/>
    </w:pPr>
    <w:r w:rsidRPr="004A1843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09BA5424" wp14:editId="72AECB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9075762" cy="680725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ur-fyrir-glærur-ef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5762" cy="680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C0"/>
    <w:multiLevelType w:val="hybridMultilevel"/>
    <w:tmpl w:val="D736C00C"/>
    <w:lvl w:ilvl="0" w:tplc="B8B48AB6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905A10"/>
    <w:multiLevelType w:val="hybridMultilevel"/>
    <w:tmpl w:val="918421E8"/>
    <w:lvl w:ilvl="0" w:tplc="CD2458A2">
      <w:start w:val="1"/>
      <w:numFmt w:val="decimal"/>
      <w:lvlText w:val="%1."/>
      <w:lvlJc w:val="left"/>
      <w:pPr>
        <w:ind w:left="1065" w:hanging="360"/>
      </w:p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>
      <w:start w:val="1"/>
      <w:numFmt w:val="decimal"/>
      <w:lvlText w:val="%4."/>
      <w:lvlJc w:val="left"/>
      <w:pPr>
        <w:ind w:left="3225" w:hanging="360"/>
      </w:pPr>
    </w:lvl>
    <w:lvl w:ilvl="4" w:tplc="040F0019">
      <w:start w:val="1"/>
      <w:numFmt w:val="lowerLetter"/>
      <w:lvlText w:val="%5."/>
      <w:lvlJc w:val="left"/>
      <w:pPr>
        <w:ind w:left="3945" w:hanging="360"/>
      </w:pPr>
    </w:lvl>
    <w:lvl w:ilvl="5" w:tplc="040F001B">
      <w:start w:val="1"/>
      <w:numFmt w:val="lowerRoman"/>
      <w:lvlText w:val="%6."/>
      <w:lvlJc w:val="right"/>
      <w:pPr>
        <w:ind w:left="4665" w:hanging="180"/>
      </w:pPr>
    </w:lvl>
    <w:lvl w:ilvl="6" w:tplc="040F000F">
      <w:start w:val="1"/>
      <w:numFmt w:val="decimal"/>
      <w:lvlText w:val="%7."/>
      <w:lvlJc w:val="left"/>
      <w:pPr>
        <w:ind w:left="5385" w:hanging="360"/>
      </w:pPr>
    </w:lvl>
    <w:lvl w:ilvl="7" w:tplc="040F0019">
      <w:start w:val="1"/>
      <w:numFmt w:val="lowerLetter"/>
      <w:lvlText w:val="%8."/>
      <w:lvlJc w:val="left"/>
      <w:pPr>
        <w:ind w:left="6105" w:hanging="360"/>
      </w:pPr>
    </w:lvl>
    <w:lvl w:ilvl="8" w:tplc="040F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EB1850"/>
    <w:multiLevelType w:val="hybridMultilevel"/>
    <w:tmpl w:val="B9C651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6156"/>
    <w:multiLevelType w:val="hybridMultilevel"/>
    <w:tmpl w:val="CF5A2452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A20A0C"/>
    <w:multiLevelType w:val="hybridMultilevel"/>
    <w:tmpl w:val="2BE8D9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1087"/>
    <w:multiLevelType w:val="hybridMultilevel"/>
    <w:tmpl w:val="AFF4B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92B89"/>
    <w:multiLevelType w:val="hybridMultilevel"/>
    <w:tmpl w:val="CC3A54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E410B"/>
    <w:multiLevelType w:val="hybridMultilevel"/>
    <w:tmpl w:val="4C108F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13750"/>
    <w:multiLevelType w:val="hybridMultilevel"/>
    <w:tmpl w:val="53B6BF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74DC"/>
    <w:multiLevelType w:val="hybridMultilevel"/>
    <w:tmpl w:val="D9A8B9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4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131114">
    <w:abstractNumId w:val="5"/>
  </w:num>
  <w:num w:numId="3" w16cid:durableId="1768621964">
    <w:abstractNumId w:val="10"/>
  </w:num>
  <w:num w:numId="4" w16cid:durableId="589169013">
    <w:abstractNumId w:val="2"/>
  </w:num>
  <w:num w:numId="5" w16cid:durableId="1683244306">
    <w:abstractNumId w:val="7"/>
  </w:num>
  <w:num w:numId="6" w16cid:durableId="2116753656">
    <w:abstractNumId w:val="4"/>
  </w:num>
  <w:num w:numId="7" w16cid:durableId="1049914526">
    <w:abstractNumId w:val="3"/>
  </w:num>
  <w:num w:numId="8" w16cid:durableId="2124182139">
    <w:abstractNumId w:val="8"/>
  </w:num>
  <w:num w:numId="9" w16cid:durableId="1836140468">
    <w:abstractNumId w:val="9"/>
  </w:num>
  <w:num w:numId="10" w16cid:durableId="918519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62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7"/>
    <w:rsid w:val="000008BE"/>
    <w:rsid w:val="000130F5"/>
    <w:rsid w:val="0001656F"/>
    <w:rsid w:val="0002049B"/>
    <w:rsid w:val="00021CC6"/>
    <w:rsid w:val="0002609A"/>
    <w:rsid w:val="00037D67"/>
    <w:rsid w:val="000540E2"/>
    <w:rsid w:val="00056D45"/>
    <w:rsid w:val="00057A93"/>
    <w:rsid w:val="00064929"/>
    <w:rsid w:val="00065EB8"/>
    <w:rsid w:val="00067831"/>
    <w:rsid w:val="000826C8"/>
    <w:rsid w:val="000878F3"/>
    <w:rsid w:val="0009143A"/>
    <w:rsid w:val="000917C0"/>
    <w:rsid w:val="00094379"/>
    <w:rsid w:val="00095471"/>
    <w:rsid w:val="00097407"/>
    <w:rsid w:val="000A0EBF"/>
    <w:rsid w:val="000A38CF"/>
    <w:rsid w:val="000A6AAA"/>
    <w:rsid w:val="000B015C"/>
    <w:rsid w:val="000B0EDA"/>
    <w:rsid w:val="000B17F1"/>
    <w:rsid w:val="000B4F5E"/>
    <w:rsid w:val="000C0D6C"/>
    <w:rsid w:val="000C0FCD"/>
    <w:rsid w:val="000C1D44"/>
    <w:rsid w:val="000C3AFF"/>
    <w:rsid w:val="000D604B"/>
    <w:rsid w:val="000D6D44"/>
    <w:rsid w:val="000E2D59"/>
    <w:rsid w:val="000F0491"/>
    <w:rsid w:val="000F35A8"/>
    <w:rsid w:val="000F4801"/>
    <w:rsid w:val="000F51A6"/>
    <w:rsid w:val="000F685E"/>
    <w:rsid w:val="0010062C"/>
    <w:rsid w:val="00103090"/>
    <w:rsid w:val="0010742E"/>
    <w:rsid w:val="001257E2"/>
    <w:rsid w:val="0013281C"/>
    <w:rsid w:val="001531FD"/>
    <w:rsid w:val="001543E1"/>
    <w:rsid w:val="001659FF"/>
    <w:rsid w:val="00165C14"/>
    <w:rsid w:val="00173003"/>
    <w:rsid w:val="0017443B"/>
    <w:rsid w:val="001804A0"/>
    <w:rsid w:val="00185BA9"/>
    <w:rsid w:val="00186C8F"/>
    <w:rsid w:val="001A4F3C"/>
    <w:rsid w:val="001B3201"/>
    <w:rsid w:val="001B69D8"/>
    <w:rsid w:val="001B7933"/>
    <w:rsid w:val="001C4290"/>
    <w:rsid w:val="001C506B"/>
    <w:rsid w:val="001D052E"/>
    <w:rsid w:val="001D0EBA"/>
    <w:rsid w:val="001D7374"/>
    <w:rsid w:val="001E00AB"/>
    <w:rsid w:val="001E0C68"/>
    <w:rsid w:val="001E53BC"/>
    <w:rsid w:val="001E564C"/>
    <w:rsid w:val="001F40AC"/>
    <w:rsid w:val="001F445B"/>
    <w:rsid w:val="001F7B39"/>
    <w:rsid w:val="0020063D"/>
    <w:rsid w:val="00202634"/>
    <w:rsid w:val="00223AE6"/>
    <w:rsid w:val="002241A0"/>
    <w:rsid w:val="00231548"/>
    <w:rsid w:val="00233777"/>
    <w:rsid w:val="00235F32"/>
    <w:rsid w:val="002434B6"/>
    <w:rsid w:val="002461F6"/>
    <w:rsid w:val="00247C79"/>
    <w:rsid w:val="002527CA"/>
    <w:rsid w:val="00254334"/>
    <w:rsid w:val="00254C72"/>
    <w:rsid w:val="0025595C"/>
    <w:rsid w:val="00256DB8"/>
    <w:rsid w:val="00260D8E"/>
    <w:rsid w:val="002673D6"/>
    <w:rsid w:val="002776FE"/>
    <w:rsid w:val="00287241"/>
    <w:rsid w:val="00287464"/>
    <w:rsid w:val="002918A5"/>
    <w:rsid w:val="00294847"/>
    <w:rsid w:val="002A2A47"/>
    <w:rsid w:val="002A35C9"/>
    <w:rsid w:val="002B08EA"/>
    <w:rsid w:val="002D751D"/>
    <w:rsid w:val="002E196B"/>
    <w:rsid w:val="002F05AB"/>
    <w:rsid w:val="002F4227"/>
    <w:rsid w:val="002F6325"/>
    <w:rsid w:val="00302621"/>
    <w:rsid w:val="00302FD3"/>
    <w:rsid w:val="003030D5"/>
    <w:rsid w:val="003112E9"/>
    <w:rsid w:val="003151F0"/>
    <w:rsid w:val="003228D2"/>
    <w:rsid w:val="003452A7"/>
    <w:rsid w:val="00345F24"/>
    <w:rsid w:val="00356E0A"/>
    <w:rsid w:val="00356E7F"/>
    <w:rsid w:val="00366BEB"/>
    <w:rsid w:val="00367830"/>
    <w:rsid w:val="00370638"/>
    <w:rsid w:val="003711D5"/>
    <w:rsid w:val="003739AF"/>
    <w:rsid w:val="0037511D"/>
    <w:rsid w:val="00377949"/>
    <w:rsid w:val="003909B3"/>
    <w:rsid w:val="00390F60"/>
    <w:rsid w:val="00391B4B"/>
    <w:rsid w:val="003921E0"/>
    <w:rsid w:val="00396B8F"/>
    <w:rsid w:val="003A2BE6"/>
    <w:rsid w:val="003A3413"/>
    <w:rsid w:val="003A63D9"/>
    <w:rsid w:val="003A7C4D"/>
    <w:rsid w:val="003C01D2"/>
    <w:rsid w:val="003C4C46"/>
    <w:rsid w:val="003C5D54"/>
    <w:rsid w:val="003C6413"/>
    <w:rsid w:val="003D1159"/>
    <w:rsid w:val="003D1E34"/>
    <w:rsid w:val="003D31BD"/>
    <w:rsid w:val="003D3CFA"/>
    <w:rsid w:val="003E68C1"/>
    <w:rsid w:val="003E7DCC"/>
    <w:rsid w:val="003F1311"/>
    <w:rsid w:val="00400D5A"/>
    <w:rsid w:val="004035AB"/>
    <w:rsid w:val="00406016"/>
    <w:rsid w:val="0042063F"/>
    <w:rsid w:val="00423A96"/>
    <w:rsid w:val="004249C7"/>
    <w:rsid w:val="004374F9"/>
    <w:rsid w:val="0044207C"/>
    <w:rsid w:val="00460EC0"/>
    <w:rsid w:val="00467A68"/>
    <w:rsid w:val="0047203F"/>
    <w:rsid w:val="00475F40"/>
    <w:rsid w:val="00481FF8"/>
    <w:rsid w:val="00484520"/>
    <w:rsid w:val="0048562B"/>
    <w:rsid w:val="00493ADE"/>
    <w:rsid w:val="00494289"/>
    <w:rsid w:val="004A230A"/>
    <w:rsid w:val="004A3349"/>
    <w:rsid w:val="004C0FFA"/>
    <w:rsid w:val="004C3979"/>
    <w:rsid w:val="004C4C19"/>
    <w:rsid w:val="004C7FDE"/>
    <w:rsid w:val="004D18C2"/>
    <w:rsid w:val="004D2BA5"/>
    <w:rsid w:val="004D40E3"/>
    <w:rsid w:val="004D4E22"/>
    <w:rsid w:val="004E222F"/>
    <w:rsid w:val="004E3E62"/>
    <w:rsid w:val="004E515F"/>
    <w:rsid w:val="004E68FB"/>
    <w:rsid w:val="004F2B21"/>
    <w:rsid w:val="004F572E"/>
    <w:rsid w:val="00501E74"/>
    <w:rsid w:val="00506A0E"/>
    <w:rsid w:val="00506C47"/>
    <w:rsid w:val="005128E7"/>
    <w:rsid w:val="005171E9"/>
    <w:rsid w:val="00521D3B"/>
    <w:rsid w:val="005252F4"/>
    <w:rsid w:val="005260FF"/>
    <w:rsid w:val="00530932"/>
    <w:rsid w:val="00531FD0"/>
    <w:rsid w:val="00541F73"/>
    <w:rsid w:val="00552324"/>
    <w:rsid w:val="00553912"/>
    <w:rsid w:val="00557429"/>
    <w:rsid w:val="005575BB"/>
    <w:rsid w:val="00564CBC"/>
    <w:rsid w:val="00565C0E"/>
    <w:rsid w:val="00565D97"/>
    <w:rsid w:val="00567D0F"/>
    <w:rsid w:val="00573ED2"/>
    <w:rsid w:val="005743AB"/>
    <w:rsid w:val="00594701"/>
    <w:rsid w:val="005A4ED0"/>
    <w:rsid w:val="005A737C"/>
    <w:rsid w:val="005B35CC"/>
    <w:rsid w:val="005C2565"/>
    <w:rsid w:val="005C6DDA"/>
    <w:rsid w:val="005D0CA1"/>
    <w:rsid w:val="005E0823"/>
    <w:rsid w:val="005E4809"/>
    <w:rsid w:val="005E5EE8"/>
    <w:rsid w:val="005F254D"/>
    <w:rsid w:val="005F4409"/>
    <w:rsid w:val="005F4CBE"/>
    <w:rsid w:val="005F6B81"/>
    <w:rsid w:val="005F77FF"/>
    <w:rsid w:val="00624192"/>
    <w:rsid w:val="0063053F"/>
    <w:rsid w:val="00636B1E"/>
    <w:rsid w:val="00640DA2"/>
    <w:rsid w:val="00642023"/>
    <w:rsid w:val="00651658"/>
    <w:rsid w:val="00653F35"/>
    <w:rsid w:val="0068466D"/>
    <w:rsid w:val="00692BEB"/>
    <w:rsid w:val="006943CB"/>
    <w:rsid w:val="00697086"/>
    <w:rsid w:val="006A1988"/>
    <w:rsid w:val="006A35AA"/>
    <w:rsid w:val="006A4F9F"/>
    <w:rsid w:val="006A57A1"/>
    <w:rsid w:val="006B1DCA"/>
    <w:rsid w:val="006B4407"/>
    <w:rsid w:val="006B4F90"/>
    <w:rsid w:val="006B6463"/>
    <w:rsid w:val="006C4C1F"/>
    <w:rsid w:val="006D17B3"/>
    <w:rsid w:val="006D4766"/>
    <w:rsid w:val="006E55AB"/>
    <w:rsid w:val="006F1919"/>
    <w:rsid w:val="006F5103"/>
    <w:rsid w:val="007003E7"/>
    <w:rsid w:val="00700E2D"/>
    <w:rsid w:val="0070413A"/>
    <w:rsid w:val="0070764B"/>
    <w:rsid w:val="00710229"/>
    <w:rsid w:val="00714836"/>
    <w:rsid w:val="00722E38"/>
    <w:rsid w:val="0072439F"/>
    <w:rsid w:val="00726F03"/>
    <w:rsid w:val="00733C5B"/>
    <w:rsid w:val="00734FE0"/>
    <w:rsid w:val="007377EC"/>
    <w:rsid w:val="007415E1"/>
    <w:rsid w:val="0074557E"/>
    <w:rsid w:val="0074636A"/>
    <w:rsid w:val="00752E22"/>
    <w:rsid w:val="007549B5"/>
    <w:rsid w:val="00754F9A"/>
    <w:rsid w:val="007609BC"/>
    <w:rsid w:val="007633D0"/>
    <w:rsid w:val="00771E17"/>
    <w:rsid w:val="00784FFD"/>
    <w:rsid w:val="0079537A"/>
    <w:rsid w:val="007963B8"/>
    <w:rsid w:val="007963E4"/>
    <w:rsid w:val="007971C5"/>
    <w:rsid w:val="007A3D3C"/>
    <w:rsid w:val="007A6047"/>
    <w:rsid w:val="007B7BE6"/>
    <w:rsid w:val="007C1151"/>
    <w:rsid w:val="007C678B"/>
    <w:rsid w:val="007D22B1"/>
    <w:rsid w:val="007D25A6"/>
    <w:rsid w:val="007D25C4"/>
    <w:rsid w:val="007D342A"/>
    <w:rsid w:val="007D4CAB"/>
    <w:rsid w:val="007E4CFA"/>
    <w:rsid w:val="007E67D7"/>
    <w:rsid w:val="007E74FC"/>
    <w:rsid w:val="007E7BF1"/>
    <w:rsid w:val="007F343F"/>
    <w:rsid w:val="007F40E3"/>
    <w:rsid w:val="007F4EE3"/>
    <w:rsid w:val="00803390"/>
    <w:rsid w:val="00803F2B"/>
    <w:rsid w:val="00806AB0"/>
    <w:rsid w:val="00814627"/>
    <w:rsid w:val="00816B4C"/>
    <w:rsid w:val="00820EB5"/>
    <w:rsid w:val="00824BD3"/>
    <w:rsid w:val="00825C17"/>
    <w:rsid w:val="008279EB"/>
    <w:rsid w:val="00836CFC"/>
    <w:rsid w:val="00837A9C"/>
    <w:rsid w:val="00840CEC"/>
    <w:rsid w:val="00853BDF"/>
    <w:rsid w:val="008653A3"/>
    <w:rsid w:val="0087033F"/>
    <w:rsid w:val="008809B5"/>
    <w:rsid w:val="00882BFB"/>
    <w:rsid w:val="008A46D2"/>
    <w:rsid w:val="008A5110"/>
    <w:rsid w:val="008A6CBC"/>
    <w:rsid w:val="008B24BE"/>
    <w:rsid w:val="008B30CA"/>
    <w:rsid w:val="008D213E"/>
    <w:rsid w:val="008D7173"/>
    <w:rsid w:val="008E1F85"/>
    <w:rsid w:val="008F07BF"/>
    <w:rsid w:val="008F4250"/>
    <w:rsid w:val="008F4AEC"/>
    <w:rsid w:val="008F5C84"/>
    <w:rsid w:val="00901999"/>
    <w:rsid w:val="00902FC4"/>
    <w:rsid w:val="00905B36"/>
    <w:rsid w:val="00906A34"/>
    <w:rsid w:val="00911EA2"/>
    <w:rsid w:val="00916374"/>
    <w:rsid w:val="00921373"/>
    <w:rsid w:val="00921E0B"/>
    <w:rsid w:val="0092232B"/>
    <w:rsid w:val="00923705"/>
    <w:rsid w:val="00924394"/>
    <w:rsid w:val="009271AF"/>
    <w:rsid w:val="00933D16"/>
    <w:rsid w:val="00935626"/>
    <w:rsid w:val="00937D50"/>
    <w:rsid w:val="00941310"/>
    <w:rsid w:val="00952737"/>
    <w:rsid w:val="00961007"/>
    <w:rsid w:val="0096422E"/>
    <w:rsid w:val="0096657E"/>
    <w:rsid w:val="00967F22"/>
    <w:rsid w:val="009743AD"/>
    <w:rsid w:val="00974644"/>
    <w:rsid w:val="009820F4"/>
    <w:rsid w:val="009902C5"/>
    <w:rsid w:val="009A089F"/>
    <w:rsid w:val="009A205F"/>
    <w:rsid w:val="009A2BED"/>
    <w:rsid w:val="009A338F"/>
    <w:rsid w:val="009A7352"/>
    <w:rsid w:val="009B3FC7"/>
    <w:rsid w:val="009B7527"/>
    <w:rsid w:val="009C5F6E"/>
    <w:rsid w:val="009E0234"/>
    <w:rsid w:val="009E7523"/>
    <w:rsid w:val="009F33A5"/>
    <w:rsid w:val="00A02FC3"/>
    <w:rsid w:val="00A06AB2"/>
    <w:rsid w:val="00A06C7D"/>
    <w:rsid w:val="00A226B7"/>
    <w:rsid w:val="00A252D7"/>
    <w:rsid w:val="00A306DA"/>
    <w:rsid w:val="00A35ACB"/>
    <w:rsid w:val="00A42AF4"/>
    <w:rsid w:val="00A42E1A"/>
    <w:rsid w:val="00A462B5"/>
    <w:rsid w:val="00A477E0"/>
    <w:rsid w:val="00A736C4"/>
    <w:rsid w:val="00A85815"/>
    <w:rsid w:val="00A86C38"/>
    <w:rsid w:val="00A909FC"/>
    <w:rsid w:val="00A92444"/>
    <w:rsid w:val="00A92E59"/>
    <w:rsid w:val="00A952A1"/>
    <w:rsid w:val="00A96DE1"/>
    <w:rsid w:val="00A96FE7"/>
    <w:rsid w:val="00AA0CAE"/>
    <w:rsid w:val="00AA2E9A"/>
    <w:rsid w:val="00AB18E7"/>
    <w:rsid w:val="00AB1E3D"/>
    <w:rsid w:val="00AB57BF"/>
    <w:rsid w:val="00AC2E9F"/>
    <w:rsid w:val="00AC5EF4"/>
    <w:rsid w:val="00AD022E"/>
    <w:rsid w:val="00AD02CE"/>
    <w:rsid w:val="00AD1220"/>
    <w:rsid w:val="00AD280D"/>
    <w:rsid w:val="00AD4581"/>
    <w:rsid w:val="00AE614B"/>
    <w:rsid w:val="00AF7878"/>
    <w:rsid w:val="00B04A3D"/>
    <w:rsid w:val="00B10D42"/>
    <w:rsid w:val="00B300F2"/>
    <w:rsid w:val="00B3364A"/>
    <w:rsid w:val="00B37AA0"/>
    <w:rsid w:val="00B435AA"/>
    <w:rsid w:val="00B43BC5"/>
    <w:rsid w:val="00B44B1F"/>
    <w:rsid w:val="00B471BF"/>
    <w:rsid w:val="00B47660"/>
    <w:rsid w:val="00B564D6"/>
    <w:rsid w:val="00B631F2"/>
    <w:rsid w:val="00B72E60"/>
    <w:rsid w:val="00B7553B"/>
    <w:rsid w:val="00B80CD5"/>
    <w:rsid w:val="00B840A3"/>
    <w:rsid w:val="00B8492F"/>
    <w:rsid w:val="00B8572F"/>
    <w:rsid w:val="00B91E7F"/>
    <w:rsid w:val="00B94BF6"/>
    <w:rsid w:val="00B959A0"/>
    <w:rsid w:val="00BA214F"/>
    <w:rsid w:val="00BC6A28"/>
    <w:rsid w:val="00BD3DAB"/>
    <w:rsid w:val="00BD448A"/>
    <w:rsid w:val="00BD7566"/>
    <w:rsid w:val="00BE0866"/>
    <w:rsid w:val="00BE2321"/>
    <w:rsid w:val="00BE7138"/>
    <w:rsid w:val="00BF2BD6"/>
    <w:rsid w:val="00BF34C2"/>
    <w:rsid w:val="00BF4C3F"/>
    <w:rsid w:val="00BF6345"/>
    <w:rsid w:val="00BFF4C8"/>
    <w:rsid w:val="00C0321D"/>
    <w:rsid w:val="00C0799E"/>
    <w:rsid w:val="00C079F1"/>
    <w:rsid w:val="00C10233"/>
    <w:rsid w:val="00C16727"/>
    <w:rsid w:val="00C24BAA"/>
    <w:rsid w:val="00C25BE1"/>
    <w:rsid w:val="00C27668"/>
    <w:rsid w:val="00C41EAD"/>
    <w:rsid w:val="00C449AE"/>
    <w:rsid w:val="00C5633F"/>
    <w:rsid w:val="00C56846"/>
    <w:rsid w:val="00C626EF"/>
    <w:rsid w:val="00C71D79"/>
    <w:rsid w:val="00C7500E"/>
    <w:rsid w:val="00C90B44"/>
    <w:rsid w:val="00C97C9C"/>
    <w:rsid w:val="00CA26D3"/>
    <w:rsid w:val="00CA5FA7"/>
    <w:rsid w:val="00CC0F4D"/>
    <w:rsid w:val="00CC194A"/>
    <w:rsid w:val="00CC1E2E"/>
    <w:rsid w:val="00CC6A7A"/>
    <w:rsid w:val="00CC70C6"/>
    <w:rsid w:val="00CE2102"/>
    <w:rsid w:val="00CE5548"/>
    <w:rsid w:val="00CE7AD3"/>
    <w:rsid w:val="00D105B3"/>
    <w:rsid w:val="00D1440E"/>
    <w:rsid w:val="00D147CE"/>
    <w:rsid w:val="00D14CF0"/>
    <w:rsid w:val="00D20437"/>
    <w:rsid w:val="00D3137A"/>
    <w:rsid w:val="00D31879"/>
    <w:rsid w:val="00D31923"/>
    <w:rsid w:val="00D34C3F"/>
    <w:rsid w:val="00D37BEF"/>
    <w:rsid w:val="00D477BC"/>
    <w:rsid w:val="00D52D68"/>
    <w:rsid w:val="00D553C5"/>
    <w:rsid w:val="00D5573D"/>
    <w:rsid w:val="00D56DDA"/>
    <w:rsid w:val="00D61B92"/>
    <w:rsid w:val="00D72897"/>
    <w:rsid w:val="00D836FD"/>
    <w:rsid w:val="00D873D6"/>
    <w:rsid w:val="00D902EE"/>
    <w:rsid w:val="00D9044F"/>
    <w:rsid w:val="00D9727E"/>
    <w:rsid w:val="00DA73A2"/>
    <w:rsid w:val="00DA7AD8"/>
    <w:rsid w:val="00DB254E"/>
    <w:rsid w:val="00DB5ED0"/>
    <w:rsid w:val="00DC4A6C"/>
    <w:rsid w:val="00DC5BB2"/>
    <w:rsid w:val="00DC7FA1"/>
    <w:rsid w:val="00DD1359"/>
    <w:rsid w:val="00DD7134"/>
    <w:rsid w:val="00DE4D7F"/>
    <w:rsid w:val="00DE5BB5"/>
    <w:rsid w:val="00DF3276"/>
    <w:rsid w:val="00DF785E"/>
    <w:rsid w:val="00E05C26"/>
    <w:rsid w:val="00E10A56"/>
    <w:rsid w:val="00E128DD"/>
    <w:rsid w:val="00E17B12"/>
    <w:rsid w:val="00E225E8"/>
    <w:rsid w:val="00E32FFA"/>
    <w:rsid w:val="00E36A3C"/>
    <w:rsid w:val="00E377F3"/>
    <w:rsid w:val="00E55512"/>
    <w:rsid w:val="00E57097"/>
    <w:rsid w:val="00E638C5"/>
    <w:rsid w:val="00E67E9F"/>
    <w:rsid w:val="00E70A13"/>
    <w:rsid w:val="00E9113C"/>
    <w:rsid w:val="00E92F60"/>
    <w:rsid w:val="00E96C69"/>
    <w:rsid w:val="00EA0668"/>
    <w:rsid w:val="00EB023C"/>
    <w:rsid w:val="00EB149E"/>
    <w:rsid w:val="00EB70C3"/>
    <w:rsid w:val="00EC458C"/>
    <w:rsid w:val="00EC53F5"/>
    <w:rsid w:val="00EC7A33"/>
    <w:rsid w:val="00EC7AAB"/>
    <w:rsid w:val="00EE20D6"/>
    <w:rsid w:val="00EF37FF"/>
    <w:rsid w:val="00F010DF"/>
    <w:rsid w:val="00F03711"/>
    <w:rsid w:val="00F07F65"/>
    <w:rsid w:val="00F117CC"/>
    <w:rsid w:val="00F20EEE"/>
    <w:rsid w:val="00F27A16"/>
    <w:rsid w:val="00F35BBF"/>
    <w:rsid w:val="00F413AD"/>
    <w:rsid w:val="00F43B87"/>
    <w:rsid w:val="00F464F7"/>
    <w:rsid w:val="00F51CFB"/>
    <w:rsid w:val="00F53B20"/>
    <w:rsid w:val="00F54934"/>
    <w:rsid w:val="00F55967"/>
    <w:rsid w:val="00F56F40"/>
    <w:rsid w:val="00F57590"/>
    <w:rsid w:val="00F64A6F"/>
    <w:rsid w:val="00F64D21"/>
    <w:rsid w:val="00F65E31"/>
    <w:rsid w:val="00F66DFC"/>
    <w:rsid w:val="00F6753D"/>
    <w:rsid w:val="00F7010B"/>
    <w:rsid w:val="00F72E13"/>
    <w:rsid w:val="00F74F3B"/>
    <w:rsid w:val="00F82572"/>
    <w:rsid w:val="00F82749"/>
    <w:rsid w:val="00F87204"/>
    <w:rsid w:val="00F91122"/>
    <w:rsid w:val="00F92566"/>
    <w:rsid w:val="00F93C58"/>
    <w:rsid w:val="00F95894"/>
    <w:rsid w:val="00FA3E78"/>
    <w:rsid w:val="00FB5711"/>
    <w:rsid w:val="00FC49FE"/>
    <w:rsid w:val="00FC51F9"/>
    <w:rsid w:val="00FC61C5"/>
    <w:rsid w:val="00FC7C00"/>
    <w:rsid w:val="00FD0A83"/>
    <w:rsid w:val="00FE2A56"/>
    <w:rsid w:val="00FE3F4E"/>
    <w:rsid w:val="00FF4D14"/>
    <w:rsid w:val="00FF6149"/>
    <w:rsid w:val="023DD76F"/>
    <w:rsid w:val="04542C8A"/>
    <w:rsid w:val="06892DF3"/>
    <w:rsid w:val="069F6E60"/>
    <w:rsid w:val="08A65B58"/>
    <w:rsid w:val="08AD45CB"/>
    <w:rsid w:val="08B69A10"/>
    <w:rsid w:val="08F6E185"/>
    <w:rsid w:val="094B7FB4"/>
    <w:rsid w:val="0A8D48CB"/>
    <w:rsid w:val="0AE7B443"/>
    <w:rsid w:val="0D65C4A3"/>
    <w:rsid w:val="0E13E2E8"/>
    <w:rsid w:val="0E1CFC58"/>
    <w:rsid w:val="0E6DF415"/>
    <w:rsid w:val="0F533466"/>
    <w:rsid w:val="0F9FE047"/>
    <w:rsid w:val="0FEADA9D"/>
    <w:rsid w:val="0FF9D880"/>
    <w:rsid w:val="1059E5FC"/>
    <w:rsid w:val="1109E0F0"/>
    <w:rsid w:val="11321417"/>
    <w:rsid w:val="113F562F"/>
    <w:rsid w:val="12627484"/>
    <w:rsid w:val="138E7B83"/>
    <w:rsid w:val="13A31AF1"/>
    <w:rsid w:val="148E325B"/>
    <w:rsid w:val="153E2D4F"/>
    <w:rsid w:val="15EEB375"/>
    <w:rsid w:val="16641391"/>
    <w:rsid w:val="16C1D26D"/>
    <w:rsid w:val="17F3089E"/>
    <w:rsid w:val="1914F2D5"/>
    <w:rsid w:val="1A979AD9"/>
    <w:rsid w:val="1B0CAA32"/>
    <w:rsid w:val="1B51A121"/>
    <w:rsid w:val="1B595BD6"/>
    <w:rsid w:val="1BB64C32"/>
    <w:rsid w:val="1BD2D82B"/>
    <w:rsid w:val="1CCE87A9"/>
    <w:rsid w:val="1E72DD08"/>
    <w:rsid w:val="1E7B610B"/>
    <w:rsid w:val="1F0C304E"/>
    <w:rsid w:val="1F835DCA"/>
    <w:rsid w:val="1F843459"/>
    <w:rsid w:val="20DB6BEA"/>
    <w:rsid w:val="224FA226"/>
    <w:rsid w:val="229FEBDD"/>
    <w:rsid w:val="24C8C35E"/>
    <w:rsid w:val="25DA4D80"/>
    <w:rsid w:val="26291DED"/>
    <w:rsid w:val="266184FA"/>
    <w:rsid w:val="277C0AB5"/>
    <w:rsid w:val="280CF078"/>
    <w:rsid w:val="288527FA"/>
    <w:rsid w:val="293F76F6"/>
    <w:rsid w:val="2AC9BD12"/>
    <w:rsid w:val="2C883C76"/>
    <w:rsid w:val="2CFB1D8F"/>
    <w:rsid w:val="2D381BAD"/>
    <w:rsid w:val="2D55D49D"/>
    <w:rsid w:val="2ED375B8"/>
    <w:rsid w:val="2F45A271"/>
    <w:rsid w:val="2F50AFED"/>
    <w:rsid w:val="2F564256"/>
    <w:rsid w:val="2F95AACE"/>
    <w:rsid w:val="2FE3330A"/>
    <w:rsid w:val="3177A5EC"/>
    <w:rsid w:val="3228AE8A"/>
    <w:rsid w:val="3256126A"/>
    <w:rsid w:val="32D84593"/>
    <w:rsid w:val="331485AE"/>
    <w:rsid w:val="33563CB1"/>
    <w:rsid w:val="3437A403"/>
    <w:rsid w:val="34851EF5"/>
    <w:rsid w:val="3504C00D"/>
    <w:rsid w:val="354AE1C9"/>
    <w:rsid w:val="35708FBB"/>
    <w:rsid w:val="35B48A8B"/>
    <w:rsid w:val="368BF35B"/>
    <w:rsid w:val="37F7796A"/>
    <w:rsid w:val="3940C97C"/>
    <w:rsid w:val="3947935D"/>
    <w:rsid w:val="39A22251"/>
    <w:rsid w:val="3A25A943"/>
    <w:rsid w:val="3C3C4FCC"/>
    <w:rsid w:val="3C64CF98"/>
    <w:rsid w:val="3D3BE0FB"/>
    <w:rsid w:val="3DCECB86"/>
    <w:rsid w:val="3F4D5928"/>
    <w:rsid w:val="3FA7C43E"/>
    <w:rsid w:val="3FB63D69"/>
    <w:rsid w:val="418A8D37"/>
    <w:rsid w:val="42022F49"/>
    <w:rsid w:val="423F6B83"/>
    <w:rsid w:val="42E5B289"/>
    <w:rsid w:val="4341D997"/>
    <w:rsid w:val="440A6EAB"/>
    <w:rsid w:val="4492FED0"/>
    <w:rsid w:val="44EC86EF"/>
    <w:rsid w:val="44FD6977"/>
    <w:rsid w:val="450499D5"/>
    <w:rsid w:val="45455F49"/>
    <w:rsid w:val="462C7E1D"/>
    <w:rsid w:val="479B041C"/>
    <w:rsid w:val="48EAC697"/>
    <w:rsid w:val="4907DCA2"/>
    <w:rsid w:val="4B443D93"/>
    <w:rsid w:val="4BCADE31"/>
    <w:rsid w:val="4C918CFD"/>
    <w:rsid w:val="4C938570"/>
    <w:rsid w:val="4C94E6FC"/>
    <w:rsid w:val="4D585EB4"/>
    <w:rsid w:val="4E3F627E"/>
    <w:rsid w:val="4ECCF9B1"/>
    <w:rsid w:val="4EF42F15"/>
    <w:rsid w:val="4F54AF72"/>
    <w:rsid w:val="50A7B9CC"/>
    <w:rsid w:val="515E725B"/>
    <w:rsid w:val="526F97D6"/>
    <w:rsid w:val="52E8EE13"/>
    <w:rsid w:val="538DD110"/>
    <w:rsid w:val="54D4E3E9"/>
    <w:rsid w:val="54DA7294"/>
    <w:rsid w:val="55122023"/>
    <w:rsid w:val="5549B051"/>
    <w:rsid w:val="55637099"/>
    <w:rsid w:val="55AEB370"/>
    <w:rsid w:val="57088300"/>
    <w:rsid w:val="59079CB1"/>
    <w:rsid w:val="595693FB"/>
    <w:rsid w:val="59DB84F7"/>
    <w:rsid w:val="5A4E7587"/>
    <w:rsid w:val="5A6F5AEA"/>
    <w:rsid w:val="5AC0C354"/>
    <w:rsid w:val="5B1EBD8B"/>
    <w:rsid w:val="5B3FACC8"/>
    <w:rsid w:val="5B5B3C6E"/>
    <w:rsid w:val="5C265858"/>
    <w:rsid w:val="5D1325B9"/>
    <w:rsid w:val="5D9B9952"/>
    <w:rsid w:val="5E491D14"/>
    <w:rsid w:val="5F685923"/>
    <w:rsid w:val="60CD5300"/>
    <w:rsid w:val="618B02C5"/>
    <w:rsid w:val="61B0377B"/>
    <w:rsid w:val="62F05A03"/>
    <w:rsid w:val="64B7FC12"/>
    <w:rsid w:val="65544550"/>
    <w:rsid w:val="659DDF45"/>
    <w:rsid w:val="6637C890"/>
    <w:rsid w:val="666C3789"/>
    <w:rsid w:val="666EF6A3"/>
    <w:rsid w:val="66C1F585"/>
    <w:rsid w:val="6783F13E"/>
    <w:rsid w:val="67CF1D2B"/>
    <w:rsid w:val="685DC5E6"/>
    <w:rsid w:val="68D0B676"/>
    <w:rsid w:val="6B1BDE0D"/>
    <w:rsid w:val="6C085738"/>
    <w:rsid w:val="6D81D6B5"/>
    <w:rsid w:val="6DA42799"/>
    <w:rsid w:val="6E1D0C76"/>
    <w:rsid w:val="6E502E8B"/>
    <w:rsid w:val="6ECEF33D"/>
    <w:rsid w:val="6F4B164B"/>
    <w:rsid w:val="6FBABDAB"/>
    <w:rsid w:val="70DBC85B"/>
    <w:rsid w:val="710002C3"/>
    <w:rsid w:val="71F90308"/>
    <w:rsid w:val="720270D7"/>
    <w:rsid w:val="73195F68"/>
    <w:rsid w:val="73BE5CB3"/>
    <w:rsid w:val="73C5BB86"/>
    <w:rsid w:val="74B1577F"/>
    <w:rsid w:val="74C881CF"/>
    <w:rsid w:val="75384B31"/>
    <w:rsid w:val="76082C1D"/>
    <w:rsid w:val="764D230C"/>
    <w:rsid w:val="7669AF05"/>
    <w:rsid w:val="768A5F46"/>
    <w:rsid w:val="76E625EE"/>
    <w:rsid w:val="780745CE"/>
    <w:rsid w:val="7826F9F0"/>
    <w:rsid w:val="7A52DE52"/>
    <w:rsid w:val="7A538210"/>
    <w:rsid w:val="7A5A9907"/>
    <w:rsid w:val="7B32B7A3"/>
    <w:rsid w:val="7B7A8F33"/>
    <w:rsid w:val="7C491AA4"/>
    <w:rsid w:val="7F1E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75591"/>
  <w15:chartTrackingRefBased/>
  <w15:docId w15:val="{23ADDDC2-C4BE-42BD-A2B4-47C5787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99"/>
    <w:qFormat/>
    <w:rsid w:val="00A252D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66"/>
  </w:style>
  <w:style w:type="paragraph" w:styleId="Footer">
    <w:name w:val="footer"/>
    <w:basedOn w:val="Normal"/>
    <w:link w:val="Foot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66"/>
  </w:style>
  <w:style w:type="paragraph" w:styleId="Title">
    <w:name w:val="Title"/>
    <w:basedOn w:val="Normal"/>
    <w:link w:val="TitleChar"/>
    <w:qFormat/>
    <w:rsid w:val="00287464"/>
    <w:pPr>
      <w:spacing w:after="240" w:line="240" w:lineRule="auto"/>
      <w:ind w:right="1643"/>
    </w:pPr>
    <w:rPr>
      <w:rFonts w:ascii="Georgia" w:eastAsiaTheme="majorEastAsia" w:hAnsi="Georgia" w:cs="Times New Roman"/>
      <w:b/>
      <w:spacing w:val="-10"/>
      <w:w w:val="97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287464"/>
    <w:rPr>
      <w:rFonts w:ascii="Georgia" w:eastAsiaTheme="majorEastAsia" w:hAnsi="Georgia" w:cs="Times New Roman"/>
      <w:b/>
      <w:spacing w:val="-10"/>
      <w:w w:val="97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AC9C0-FC81-49DE-987A-BF44A163C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6E8C3-21C7-4E17-AF03-FC3D0FE4B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0F44C-93EB-4D1A-8EEF-3E4FA38B9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db61c-8a1d-4a4d-9b28-6b2f2edee734"/>
    <ds:schemaRef ds:uri="69ed63dd-8e21-48ac-8a96-71831547c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B9845-1C33-458D-AF1C-BEBA8102E516}">
  <ds:schemaRefs>
    <ds:schemaRef ds:uri="http://schemas.microsoft.com/office/2006/metadata/properties"/>
    <ds:schemaRef ds:uri="http://schemas.microsoft.com/office/infopath/2007/PartnerControls"/>
    <ds:schemaRef ds:uri="025db61c-8a1d-4a4d-9b28-6b2f2edee734"/>
    <ds:schemaRef ds:uri="69ed63dd-8e21-48ac-8a96-71831547c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</cp:lastModifiedBy>
  <cp:revision>156</cp:revision>
  <cp:lastPrinted>2021-04-27T14:13:00Z</cp:lastPrinted>
  <dcterms:created xsi:type="dcterms:W3CDTF">2021-05-03T13:25:00Z</dcterms:created>
  <dcterms:modified xsi:type="dcterms:W3CDTF">2022-06-08T20:09:00Z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  <property fmtid="{D5CDD505-2E9C-101B-9397-08002B2CF9AE}" pid="3" name="MediaServiceImageTags">
    <vt:lpwstr/>
  </property>
</Properties>
</file>